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3BD1" w14:textId="77777777" w:rsidR="00D56C6F" w:rsidRDefault="00D56C6F" w:rsidP="00873538">
      <w:pPr>
        <w:spacing w:after="0" w:line="360" w:lineRule="auto"/>
        <w:jc w:val="both"/>
        <w:rPr>
          <w:rFonts w:cstheme="minorHAnsi"/>
          <w:b/>
          <w:sz w:val="24"/>
          <w:szCs w:val="24"/>
        </w:rPr>
      </w:pPr>
      <w:r>
        <w:rPr>
          <w:rFonts w:cstheme="minorHAnsi"/>
          <w:b/>
          <w:sz w:val="24"/>
          <w:szCs w:val="24"/>
        </w:rPr>
        <w:t xml:space="preserve">                                                                                                PRESENTACIÓN DE CASO</w:t>
      </w:r>
    </w:p>
    <w:p w14:paraId="309BA601" w14:textId="77777777" w:rsidR="00D56C6F" w:rsidRDefault="00D56C6F" w:rsidP="00873538">
      <w:pPr>
        <w:spacing w:after="0" w:line="360" w:lineRule="auto"/>
        <w:jc w:val="both"/>
        <w:rPr>
          <w:rFonts w:cstheme="minorHAnsi"/>
          <w:b/>
          <w:sz w:val="24"/>
          <w:szCs w:val="24"/>
        </w:rPr>
      </w:pPr>
      <w:r w:rsidRPr="00D56C6F">
        <w:rPr>
          <w:rFonts w:cstheme="minorHAnsi"/>
          <w:b/>
          <w:sz w:val="24"/>
          <w:szCs w:val="24"/>
        </w:rPr>
        <w:t>Lipoma intrapectoral gigante. Presentación de un caso.</w:t>
      </w:r>
    </w:p>
    <w:p w14:paraId="5E3C4F79" w14:textId="77777777" w:rsidR="00D56C6F" w:rsidRPr="00394427" w:rsidRDefault="00D56C6F" w:rsidP="00873538">
      <w:pPr>
        <w:spacing w:after="0" w:line="360" w:lineRule="auto"/>
        <w:jc w:val="both"/>
        <w:rPr>
          <w:rFonts w:cstheme="minorHAnsi"/>
          <w:b/>
          <w:sz w:val="24"/>
          <w:szCs w:val="24"/>
          <w:lang w:val="es-CR"/>
        </w:rPr>
      </w:pPr>
      <w:r w:rsidRPr="00394427">
        <w:rPr>
          <w:rFonts w:cstheme="minorHAnsi"/>
          <w:b/>
          <w:color w:val="000000" w:themeColor="text1"/>
          <w:sz w:val="24"/>
          <w:szCs w:val="24"/>
          <w:shd w:val="clear" w:color="auto" w:fill="FFFFFF"/>
          <w:lang w:val="es-CR"/>
        </w:rPr>
        <w:t xml:space="preserve">Giant </w:t>
      </w:r>
      <w:r w:rsidR="00AD4E63" w:rsidRPr="00394427">
        <w:rPr>
          <w:rFonts w:cstheme="minorHAnsi"/>
          <w:b/>
          <w:color w:val="000000" w:themeColor="text1"/>
          <w:sz w:val="24"/>
          <w:szCs w:val="24"/>
          <w:shd w:val="clear" w:color="auto" w:fill="FFFFFF"/>
          <w:lang w:val="es-CR"/>
        </w:rPr>
        <w:t xml:space="preserve">intrapectoral lipoma. </w:t>
      </w:r>
      <w:r w:rsidRPr="00394427">
        <w:rPr>
          <w:rFonts w:cstheme="minorHAnsi"/>
          <w:b/>
          <w:color w:val="000000" w:themeColor="text1"/>
          <w:sz w:val="24"/>
          <w:szCs w:val="24"/>
          <w:shd w:val="clear" w:color="auto" w:fill="FFFFFF"/>
          <w:lang w:val="es-CR"/>
        </w:rPr>
        <w:t xml:space="preserve">Clinical case </w:t>
      </w:r>
    </w:p>
    <w:p w14:paraId="4AC1D05D" w14:textId="77777777" w:rsidR="00D56C6F" w:rsidRPr="00394427" w:rsidRDefault="00D56C6F" w:rsidP="00873538">
      <w:pPr>
        <w:spacing w:after="0" w:line="360" w:lineRule="auto"/>
        <w:jc w:val="both"/>
        <w:rPr>
          <w:rFonts w:cstheme="minorHAnsi"/>
          <w:sz w:val="24"/>
          <w:szCs w:val="24"/>
          <w:lang w:val="es-CR"/>
        </w:rPr>
      </w:pPr>
    </w:p>
    <w:p w14:paraId="08635FD9" w14:textId="77777777" w:rsidR="00D56C6F" w:rsidRPr="00394427" w:rsidRDefault="00394427" w:rsidP="00873538">
      <w:pPr>
        <w:spacing w:after="0" w:line="360" w:lineRule="auto"/>
        <w:jc w:val="both"/>
        <w:rPr>
          <w:rFonts w:cstheme="minorHAnsi"/>
          <w:sz w:val="24"/>
          <w:szCs w:val="24"/>
          <w:lang w:val="es-CR"/>
        </w:rPr>
      </w:pPr>
      <w:r w:rsidRPr="00394427">
        <w:rPr>
          <w:rFonts w:cstheme="minorHAnsi"/>
          <w:sz w:val="24"/>
          <w:szCs w:val="24"/>
          <w:lang w:val="es-CR"/>
        </w:rPr>
        <w:t xml:space="preserve">William Omar Fernández Concepción </w:t>
      </w:r>
      <w:r w:rsidR="00D56C6F" w:rsidRPr="00394427">
        <w:rPr>
          <w:rFonts w:cstheme="minorHAnsi"/>
          <w:sz w:val="24"/>
          <w:szCs w:val="24"/>
          <w:vertAlign w:val="superscript"/>
          <w:lang w:val="es-CR"/>
        </w:rPr>
        <w:t>1</w:t>
      </w:r>
      <w:r w:rsidR="00D56C6F" w:rsidRPr="00394427">
        <w:rPr>
          <w:rFonts w:cstheme="minorHAnsi"/>
          <w:sz w:val="24"/>
          <w:szCs w:val="24"/>
          <w:lang w:val="es-CR"/>
        </w:rPr>
        <w:t xml:space="preserve"> </w:t>
      </w:r>
      <w:hyperlink r:id="rId4" w:tgtFrame="_blank" w:history="1">
        <w:r w:rsidRPr="00394427">
          <w:rPr>
            <w:rStyle w:val="Hipervnculo"/>
            <w:sz w:val="24"/>
          </w:rPr>
          <w:t>https://orcid.org/0000-0002-2241-308X</w:t>
        </w:r>
      </w:hyperlink>
    </w:p>
    <w:p w14:paraId="6760B610" w14:textId="77777777" w:rsidR="00D56C6F" w:rsidRPr="00394427" w:rsidRDefault="00394427" w:rsidP="00873538">
      <w:pPr>
        <w:spacing w:after="0" w:line="360" w:lineRule="auto"/>
        <w:jc w:val="both"/>
        <w:rPr>
          <w:rFonts w:cstheme="minorHAnsi"/>
          <w:sz w:val="24"/>
          <w:szCs w:val="24"/>
          <w:lang w:val="es-CR"/>
        </w:rPr>
      </w:pPr>
      <w:r w:rsidRPr="00394427">
        <w:rPr>
          <w:rFonts w:cstheme="minorHAnsi"/>
          <w:sz w:val="24"/>
          <w:szCs w:val="24"/>
        </w:rPr>
        <w:t>Amilkar Suárez Pupo</w:t>
      </w:r>
      <w:r w:rsidRPr="00394427">
        <w:rPr>
          <w:rFonts w:cstheme="minorHAnsi"/>
          <w:sz w:val="24"/>
          <w:szCs w:val="24"/>
          <w:lang w:val="es-CR"/>
        </w:rPr>
        <w:t xml:space="preserve"> </w:t>
      </w:r>
      <w:r w:rsidR="00D56C6F" w:rsidRPr="00394427">
        <w:rPr>
          <w:rFonts w:cstheme="minorHAnsi"/>
          <w:sz w:val="24"/>
          <w:szCs w:val="24"/>
          <w:vertAlign w:val="superscript"/>
          <w:lang w:val="es-CR"/>
        </w:rPr>
        <w:t>2</w:t>
      </w:r>
      <w:r>
        <w:rPr>
          <w:rFonts w:cstheme="minorHAnsi"/>
          <w:sz w:val="24"/>
          <w:szCs w:val="24"/>
          <w:vertAlign w:val="superscript"/>
          <w:lang w:val="es-CR"/>
        </w:rPr>
        <w:t>*</w:t>
      </w:r>
      <w:r w:rsidR="00D56C6F" w:rsidRPr="00394427">
        <w:rPr>
          <w:rFonts w:cstheme="minorHAnsi"/>
          <w:sz w:val="24"/>
          <w:szCs w:val="24"/>
          <w:lang w:val="es-CR"/>
        </w:rPr>
        <w:t xml:space="preserve"> </w:t>
      </w:r>
      <w:hyperlink r:id="rId5" w:tgtFrame="_blank" w:history="1">
        <w:r w:rsidRPr="00394427">
          <w:rPr>
            <w:rStyle w:val="Hipervnculo"/>
            <w:sz w:val="24"/>
            <w:szCs w:val="24"/>
          </w:rPr>
          <w:t>https://orcid.org/0000-0002-1422-2582</w:t>
        </w:r>
      </w:hyperlink>
    </w:p>
    <w:p w14:paraId="0435606E" w14:textId="77777777" w:rsidR="00D56C6F" w:rsidRPr="00394427" w:rsidRDefault="00394427" w:rsidP="00873538">
      <w:pPr>
        <w:spacing w:after="0" w:line="360" w:lineRule="auto"/>
        <w:jc w:val="both"/>
        <w:rPr>
          <w:rFonts w:cstheme="minorHAnsi"/>
          <w:sz w:val="24"/>
          <w:szCs w:val="24"/>
          <w:lang w:val="es-CR"/>
        </w:rPr>
      </w:pPr>
      <w:r w:rsidRPr="00394427">
        <w:rPr>
          <w:rFonts w:cstheme="minorHAnsi"/>
          <w:sz w:val="24"/>
          <w:szCs w:val="24"/>
        </w:rPr>
        <w:t>Mónica Patricia Acosta Gaibor</w:t>
      </w:r>
      <w:r w:rsidRPr="00394427">
        <w:rPr>
          <w:rFonts w:cstheme="minorHAnsi"/>
          <w:sz w:val="24"/>
          <w:szCs w:val="24"/>
          <w:lang w:val="es-CR"/>
        </w:rPr>
        <w:t xml:space="preserve"> </w:t>
      </w:r>
      <w:r w:rsidR="00D56C6F" w:rsidRPr="00394427">
        <w:rPr>
          <w:rFonts w:cstheme="minorHAnsi"/>
          <w:sz w:val="24"/>
          <w:szCs w:val="24"/>
          <w:vertAlign w:val="superscript"/>
          <w:lang w:val="es-CR"/>
        </w:rPr>
        <w:t>2</w:t>
      </w:r>
      <w:r w:rsidR="00D56C6F" w:rsidRPr="00394427">
        <w:rPr>
          <w:rFonts w:cstheme="minorHAnsi"/>
          <w:sz w:val="24"/>
          <w:szCs w:val="24"/>
          <w:lang w:val="es-CR"/>
        </w:rPr>
        <w:t xml:space="preserve"> </w:t>
      </w:r>
      <w:hyperlink r:id="rId6" w:history="1">
        <w:r w:rsidRPr="00394427">
          <w:rPr>
            <w:rStyle w:val="Hipervnculo"/>
            <w:sz w:val="24"/>
            <w:szCs w:val="24"/>
          </w:rPr>
          <w:t>https://orcid.org/0000-0001-6203-7659</w:t>
        </w:r>
      </w:hyperlink>
    </w:p>
    <w:p w14:paraId="0EC0FC8F" w14:textId="77777777" w:rsidR="00D56C6F" w:rsidRPr="00394427" w:rsidRDefault="00394427" w:rsidP="00873538">
      <w:pPr>
        <w:spacing w:after="0" w:line="360" w:lineRule="auto"/>
        <w:jc w:val="both"/>
        <w:rPr>
          <w:rFonts w:cstheme="minorHAnsi"/>
          <w:sz w:val="24"/>
          <w:szCs w:val="24"/>
          <w:lang w:val="es-CR"/>
        </w:rPr>
      </w:pPr>
      <w:r w:rsidRPr="00394427">
        <w:rPr>
          <w:rFonts w:cstheme="minorHAnsi"/>
          <w:sz w:val="24"/>
          <w:szCs w:val="24"/>
        </w:rPr>
        <w:t xml:space="preserve">Lázaro Francisco Ramos Fuentes </w:t>
      </w:r>
      <w:r w:rsidR="00D56C6F" w:rsidRPr="00394427">
        <w:rPr>
          <w:rFonts w:cstheme="minorHAnsi"/>
          <w:sz w:val="24"/>
          <w:szCs w:val="24"/>
          <w:vertAlign w:val="superscript"/>
          <w:lang w:val="es-CR"/>
        </w:rPr>
        <w:t>3</w:t>
      </w:r>
      <w:r w:rsidR="00D56C6F" w:rsidRPr="00394427">
        <w:rPr>
          <w:rFonts w:cstheme="minorHAnsi"/>
          <w:sz w:val="24"/>
          <w:szCs w:val="24"/>
          <w:lang w:val="es-CR"/>
        </w:rPr>
        <w:t xml:space="preserve"> </w:t>
      </w:r>
      <w:hyperlink r:id="rId7" w:tgtFrame="_blank" w:history="1">
        <w:r w:rsidRPr="00394427">
          <w:rPr>
            <w:rStyle w:val="Hipervnculo"/>
            <w:sz w:val="24"/>
            <w:szCs w:val="24"/>
          </w:rPr>
          <w:t>https://orcid.org/0000-0002-5708-0203</w:t>
        </w:r>
      </w:hyperlink>
    </w:p>
    <w:p w14:paraId="1CA5ADF4" w14:textId="77777777" w:rsidR="00D56C6F" w:rsidRPr="002932A9" w:rsidRDefault="00D56C6F" w:rsidP="00873538">
      <w:pPr>
        <w:spacing w:after="0" w:line="360" w:lineRule="auto"/>
        <w:jc w:val="both"/>
        <w:rPr>
          <w:rFonts w:cstheme="minorHAnsi"/>
          <w:sz w:val="24"/>
          <w:szCs w:val="24"/>
          <w:vertAlign w:val="superscript"/>
          <w:lang w:val="es-CR"/>
        </w:rPr>
      </w:pPr>
    </w:p>
    <w:p w14:paraId="1B0F1F5E" w14:textId="77777777" w:rsidR="00394427" w:rsidRDefault="00D56C6F" w:rsidP="00873538">
      <w:pPr>
        <w:spacing w:after="0" w:line="360" w:lineRule="auto"/>
        <w:jc w:val="both"/>
        <w:rPr>
          <w:rFonts w:cstheme="minorHAnsi"/>
          <w:sz w:val="24"/>
          <w:szCs w:val="24"/>
          <w:lang w:val="es-CR"/>
        </w:rPr>
      </w:pPr>
      <w:r w:rsidRPr="00394427">
        <w:rPr>
          <w:rFonts w:cstheme="minorHAnsi"/>
          <w:sz w:val="24"/>
          <w:szCs w:val="24"/>
          <w:vertAlign w:val="superscript"/>
          <w:lang w:val="es-CR"/>
        </w:rPr>
        <w:t>1</w:t>
      </w:r>
      <w:r w:rsidRPr="00394427">
        <w:rPr>
          <w:rFonts w:cstheme="minorHAnsi"/>
          <w:sz w:val="24"/>
          <w:szCs w:val="24"/>
          <w:lang w:val="es-CR"/>
        </w:rPr>
        <w:t xml:space="preserve"> </w:t>
      </w:r>
      <w:r w:rsidR="00394427" w:rsidRPr="00394427">
        <w:rPr>
          <w:rFonts w:cstheme="minorHAnsi"/>
          <w:sz w:val="24"/>
          <w:szCs w:val="24"/>
        </w:rPr>
        <w:t>Hospital General Universitario Vladimir Ilich Lenin, Holguín, Cuba. Doctor en Medicina; Especialista de Primer Grado en Cirugía General; Especialista de Segundo Grado en Cirugía General; Profesor Asistente en Cirugía General Actualmente de misión médica en Murang'a County Referral Hospital, Kenia</w:t>
      </w:r>
      <w:r w:rsidR="00394427">
        <w:rPr>
          <w:rFonts w:cstheme="minorHAnsi"/>
          <w:sz w:val="24"/>
          <w:szCs w:val="24"/>
        </w:rPr>
        <w:t xml:space="preserve">. </w:t>
      </w:r>
      <w:r w:rsidR="00394427" w:rsidRPr="00394427">
        <w:rPr>
          <w:rFonts w:cstheme="minorHAnsi"/>
          <w:sz w:val="24"/>
          <w:szCs w:val="24"/>
          <w:lang w:val="es-CR"/>
        </w:rPr>
        <w:t xml:space="preserve"> </w:t>
      </w:r>
      <w:hyperlink r:id="rId8" w:history="1">
        <w:r w:rsidR="00394427" w:rsidRPr="00BC15B5">
          <w:rPr>
            <w:rStyle w:val="Hipervnculo"/>
            <w:rFonts w:cstheme="minorHAnsi"/>
            <w:sz w:val="24"/>
            <w:szCs w:val="24"/>
            <w:lang w:val="es-CR"/>
          </w:rPr>
          <w:t>omarwilli2@gmail.com</w:t>
        </w:r>
      </w:hyperlink>
    </w:p>
    <w:p w14:paraId="2E3315B1" w14:textId="77777777" w:rsidR="00D56C6F" w:rsidRDefault="00D56C6F" w:rsidP="00873538">
      <w:pPr>
        <w:spacing w:after="0" w:line="360" w:lineRule="auto"/>
        <w:jc w:val="both"/>
        <w:rPr>
          <w:rFonts w:cstheme="minorHAnsi"/>
          <w:sz w:val="24"/>
          <w:szCs w:val="24"/>
        </w:rPr>
      </w:pPr>
      <w:r w:rsidRPr="00777B16">
        <w:rPr>
          <w:rFonts w:cstheme="minorHAnsi"/>
          <w:sz w:val="24"/>
          <w:szCs w:val="24"/>
          <w:vertAlign w:val="superscript"/>
        </w:rPr>
        <w:t>2</w:t>
      </w:r>
      <w:r w:rsidRPr="00777B16">
        <w:rPr>
          <w:rFonts w:cstheme="minorHAnsi"/>
          <w:sz w:val="24"/>
          <w:szCs w:val="24"/>
        </w:rPr>
        <w:t xml:space="preserve"> </w:t>
      </w:r>
      <w:r w:rsidR="00742CCF" w:rsidRPr="00742CCF">
        <w:rPr>
          <w:rFonts w:cstheme="minorHAnsi"/>
          <w:sz w:val="24"/>
          <w:szCs w:val="24"/>
        </w:rPr>
        <w:t xml:space="preserve">Doctor en Medicina; Especialista de Primer Grado en Cirugía General </w:t>
      </w:r>
      <w:r w:rsidR="00394427" w:rsidRPr="00394427">
        <w:rPr>
          <w:rFonts w:cstheme="minorHAnsi"/>
          <w:sz w:val="24"/>
          <w:szCs w:val="24"/>
        </w:rPr>
        <w:t>Hospital General del IESS Babahoyo; Universidad técnica de Babahoyo</w:t>
      </w:r>
      <w:r w:rsidR="00394427">
        <w:rPr>
          <w:rFonts w:cstheme="minorHAnsi"/>
          <w:sz w:val="24"/>
          <w:szCs w:val="24"/>
        </w:rPr>
        <w:t xml:space="preserve">. Ecuador. </w:t>
      </w:r>
      <w:hyperlink r:id="rId9" w:history="1">
        <w:r w:rsidR="00394427" w:rsidRPr="00BC15B5">
          <w:rPr>
            <w:rStyle w:val="Hipervnculo"/>
            <w:rFonts w:cstheme="minorHAnsi"/>
            <w:sz w:val="24"/>
            <w:szCs w:val="24"/>
          </w:rPr>
          <w:t>asuarez@utb.edu.ec</w:t>
        </w:r>
      </w:hyperlink>
    </w:p>
    <w:p w14:paraId="78D3F825" w14:textId="77777777" w:rsidR="00D56C6F" w:rsidRDefault="00D56C6F" w:rsidP="00873538">
      <w:pPr>
        <w:spacing w:after="0" w:line="360" w:lineRule="auto"/>
        <w:jc w:val="both"/>
        <w:rPr>
          <w:rFonts w:cstheme="minorHAnsi"/>
          <w:sz w:val="24"/>
          <w:szCs w:val="24"/>
        </w:rPr>
      </w:pPr>
      <w:r w:rsidRPr="00777B16">
        <w:rPr>
          <w:rFonts w:cstheme="minorHAnsi"/>
          <w:sz w:val="24"/>
          <w:szCs w:val="24"/>
          <w:vertAlign w:val="superscript"/>
        </w:rPr>
        <w:t>3</w:t>
      </w:r>
      <w:r w:rsidRPr="00777B16">
        <w:rPr>
          <w:rFonts w:cstheme="minorHAnsi"/>
          <w:sz w:val="24"/>
          <w:szCs w:val="24"/>
        </w:rPr>
        <w:t xml:space="preserve"> </w:t>
      </w:r>
      <w:r w:rsidR="00742CCF" w:rsidRPr="00742CCF">
        <w:rPr>
          <w:rFonts w:cstheme="minorHAnsi"/>
          <w:sz w:val="24"/>
          <w:szCs w:val="24"/>
        </w:rPr>
        <w:t xml:space="preserve">Licenciada en Enfermería; Magíster en Enfermería Quirúrgica </w:t>
      </w:r>
      <w:r w:rsidR="00394427" w:rsidRPr="00394427">
        <w:rPr>
          <w:rFonts w:cstheme="minorHAnsi"/>
          <w:sz w:val="24"/>
          <w:szCs w:val="24"/>
        </w:rPr>
        <w:t>Universidad Técnica de Babahoyo</w:t>
      </w:r>
      <w:r>
        <w:rPr>
          <w:rFonts w:cstheme="minorHAnsi"/>
          <w:sz w:val="24"/>
          <w:szCs w:val="24"/>
        </w:rPr>
        <w:t>.</w:t>
      </w:r>
      <w:r w:rsidR="00394427">
        <w:rPr>
          <w:rFonts w:cstheme="minorHAnsi"/>
          <w:sz w:val="24"/>
          <w:szCs w:val="24"/>
        </w:rPr>
        <w:t xml:space="preserve"> </w:t>
      </w:r>
      <w:hyperlink r:id="rId10" w:history="1">
        <w:r w:rsidR="00394427" w:rsidRPr="00BC15B5">
          <w:rPr>
            <w:rStyle w:val="Hipervnculo"/>
            <w:rFonts w:cstheme="minorHAnsi"/>
            <w:sz w:val="24"/>
            <w:szCs w:val="24"/>
          </w:rPr>
          <w:t>macosta@utb.edu.ec</w:t>
        </w:r>
      </w:hyperlink>
    </w:p>
    <w:p w14:paraId="76E3A344" w14:textId="77777777" w:rsidR="00394427" w:rsidRDefault="00394427" w:rsidP="00873538">
      <w:pPr>
        <w:spacing w:after="0" w:line="360" w:lineRule="auto"/>
        <w:jc w:val="both"/>
        <w:rPr>
          <w:rFonts w:cstheme="minorHAnsi"/>
          <w:sz w:val="24"/>
          <w:szCs w:val="24"/>
        </w:rPr>
      </w:pPr>
      <w:r w:rsidRPr="00394427">
        <w:rPr>
          <w:rFonts w:cstheme="minorHAnsi"/>
          <w:sz w:val="24"/>
          <w:szCs w:val="24"/>
          <w:vertAlign w:val="superscript"/>
        </w:rPr>
        <w:t>4</w:t>
      </w:r>
      <w:r>
        <w:rPr>
          <w:rFonts w:cstheme="minorHAnsi"/>
          <w:sz w:val="24"/>
          <w:szCs w:val="24"/>
        </w:rPr>
        <w:t xml:space="preserve"> </w:t>
      </w:r>
      <w:r w:rsidR="00742CCF" w:rsidRPr="00742CCF">
        <w:rPr>
          <w:rFonts w:cstheme="minorHAnsi"/>
          <w:sz w:val="24"/>
          <w:szCs w:val="24"/>
        </w:rPr>
        <w:t xml:space="preserve">Doctor en Medicina; Especialista de Cirugía Ortopédica y Traumatología </w:t>
      </w:r>
      <w:r w:rsidRPr="00394427">
        <w:rPr>
          <w:rFonts w:cstheme="minorHAnsi"/>
          <w:sz w:val="24"/>
          <w:szCs w:val="24"/>
        </w:rPr>
        <w:t>Universidad Técnica de Babahoyo</w:t>
      </w:r>
      <w:r>
        <w:rPr>
          <w:rFonts w:cstheme="minorHAnsi"/>
          <w:sz w:val="24"/>
          <w:szCs w:val="24"/>
        </w:rPr>
        <w:t xml:space="preserve">. </w:t>
      </w:r>
      <w:hyperlink r:id="rId11" w:history="1">
        <w:r w:rsidRPr="00BC15B5">
          <w:rPr>
            <w:rStyle w:val="Hipervnculo"/>
            <w:rFonts w:cstheme="minorHAnsi"/>
            <w:sz w:val="24"/>
            <w:szCs w:val="24"/>
          </w:rPr>
          <w:t>lramosf@utb.edu.ec</w:t>
        </w:r>
      </w:hyperlink>
    </w:p>
    <w:p w14:paraId="15FB636A" w14:textId="77777777" w:rsidR="00394427" w:rsidRDefault="00394427" w:rsidP="00873538">
      <w:pPr>
        <w:spacing w:after="0" w:line="360" w:lineRule="auto"/>
        <w:jc w:val="both"/>
        <w:rPr>
          <w:rFonts w:cstheme="minorHAnsi"/>
          <w:sz w:val="24"/>
          <w:szCs w:val="24"/>
        </w:rPr>
      </w:pPr>
    </w:p>
    <w:p w14:paraId="682188C9" w14:textId="77777777" w:rsidR="00D56C6F" w:rsidRDefault="00D56C6F" w:rsidP="00873538">
      <w:pPr>
        <w:spacing w:after="0" w:line="360" w:lineRule="auto"/>
        <w:jc w:val="both"/>
        <w:rPr>
          <w:rFonts w:cstheme="minorHAnsi"/>
          <w:b/>
          <w:sz w:val="24"/>
          <w:szCs w:val="24"/>
        </w:rPr>
      </w:pPr>
    </w:p>
    <w:p w14:paraId="69897875" w14:textId="77777777" w:rsidR="00C45921" w:rsidRDefault="00D56C6F" w:rsidP="00873538">
      <w:pPr>
        <w:spacing w:after="0" w:line="360" w:lineRule="auto"/>
        <w:jc w:val="both"/>
        <w:rPr>
          <w:rFonts w:cstheme="minorHAnsi"/>
          <w:sz w:val="24"/>
          <w:szCs w:val="24"/>
        </w:rPr>
      </w:pPr>
      <w:r w:rsidRPr="00394427">
        <w:rPr>
          <w:rFonts w:cstheme="minorHAnsi"/>
          <w:sz w:val="24"/>
          <w:szCs w:val="24"/>
        </w:rPr>
        <w:t>*Autor para la correspondencia:</w:t>
      </w:r>
      <w:r>
        <w:rPr>
          <w:rFonts w:cstheme="minorHAnsi"/>
          <w:b/>
          <w:sz w:val="24"/>
          <w:szCs w:val="24"/>
        </w:rPr>
        <w:t xml:space="preserve"> </w:t>
      </w:r>
      <w:hyperlink r:id="rId12" w:history="1">
        <w:r w:rsidR="00394427" w:rsidRPr="00394427">
          <w:rPr>
            <w:rStyle w:val="Hipervnculo"/>
            <w:rFonts w:cstheme="minorHAnsi"/>
            <w:sz w:val="24"/>
            <w:szCs w:val="24"/>
          </w:rPr>
          <w:t>asuarez@utb.edu.ec</w:t>
        </w:r>
      </w:hyperlink>
    </w:p>
    <w:p w14:paraId="59DF20DB" w14:textId="77777777" w:rsidR="00394427" w:rsidRDefault="00394427" w:rsidP="00873538">
      <w:pPr>
        <w:spacing w:after="0" w:line="360" w:lineRule="auto"/>
        <w:jc w:val="both"/>
      </w:pPr>
    </w:p>
    <w:p w14:paraId="5FFC512A" w14:textId="77777777" w:rsidR="00AD4E63" w:rsidRPr="00EC2290" w:rsidRDefault="00AD4E63" w:rsidP="00873538">
      <w:pPr>
        <w:spacing w:after="0" w:line="360" w:lineRule="auto"/>
        <w:jc w:val="both"/>
        <w:rPr>
          <w:rFonts w:cstheme="minorHAnsi"/>
          <w:b/>
          <w:sz w:val="24"/>
          <w:szCs w:val="24"/>
        </w:rPr>
      </w:pPr>
      <w:r w:rsidRPr="00EC2290">
        <w:rPr>
          <w:rFonts w:cstheme="minorHAnsi"/>
          <w:b/>
          <w:sz w:val="24"/>
          <w:szCs w:val="24"/>
        </w:rPr>
        <w:t xml:space="preserve">RESUMEN: </w:t>
      </w:r>
    </w:p>
    <w:p w14:paraId="6033D5E4" w14:textId="77777777" w:rsidR="004D4C2F" w:rsidRDefault="004D4C2F" w:rsidP="00873538">
      <w:pPr>
        <w:spacing w:after="0" w:line="360" w:lineRule="auto"/>
        <w:jc w:val="both"/>
        <w:rPr>
          <w:rFonts w:cstheme="minorHAnsi"/>
          <w:color w:val="000000"/>
          <w:sz w:val="24"/>
          <w:szCs w:val="24"/>
          <w:shd w:val="clear" w:color="auto" w:fill="FFFFFF"/>
        </w:rPr>
      </w:pPr>
      <w:r w:rsidRPr="004D4C2F">
        <w:rPr>
          <w:rFonts w:cstheme="minorHAnsi"/>
          <w:b/>
          <w:color w:val="000000"/>
          <w:sz w:val="24"/>
          <w:szCs w:val="24"/>
          <w:shd w:val="clear" w:color="auto" w:fill="FFFFFF"/>
        </w:rPr>
        <w:t>Introducción:</w:t>
      </w:r>
      <w:r>
        <w:rPr>
          <w:rFonts w:cstheme="minorHAnsi"/>
          <w:color w:val="000000"/>
          <w:sz w:val="24"/>
          <w:szCs w:val="24"/>
          <w:shd w:val="clear" w:color="auto" w:fill="FFFFFF"/>
        </w:rPr>
        <w:t xml:space="preserve"> </w:t>
      </w:r>
      <w:r w:rsidR="005D16B1">
        <w:rPr>
          <w:rFonts w:cstheme="minorHAnsi"/>
          <w:color w:val="000000"/>
          <w:sz w:val="24"/>
          <w:szCs w:val="24"/>
          <w:shd w:val="clear" w:color="auto" w:fill="FFFFFF"/>
        </w:rPr>
        <w:t>Los lipomas constituyen los tumores mesenquimatosos más comunes, que se localizan generalmente en el tejido subcutáneo y están formados por tejido graso. Su localización en el músculo pectoral es poco frecuente.</w:t>
      </w:r>
    </w:p>
    <w:p w14:paraId="26434AEF" w14:textId="77777777" w:rsidR="00A401E4" w:rsidRDefault="004D4C2F" w:rsidP="00873538">
      <w:pPr>
        <w:spacing w:after="0" w:line="360" w:lineRule="auto"/>
        <w:jc w:val="both"/>
        <w:rPr>
          <w:rFonts w:cstheme="minorHAnsi"/>
          <w:color w:val="000000"/>
          <w:sz w:val="24"/>
          <w:szCs w:val="24"/>
          <w:shd w:val="clear" w:color="auto" w:fill="FFFFFF"/>
        </w:rPr>
      </w:pPr>
      <w:r w:rsidRPr="004D4C2F">
        <w:rPr>
          <w:rFonts w:cstheme="minorHAnsi"/>
          <w:b/>
          <w:color w:val="000000"/>
          <w:sz w:val="24"/>
          <w:szCs w:val="24"/>
          <w:shd w:val="clear" w:color="auto" w:fill="FFFFFF"/>
        </w:rPr>
        <w:t>Objetivo:</w:t>
      </w:r>
      <w:r w:rsidR="005D16B1">
        <w:rPr>
          <w:rFonts w:cstheme="minorHAnsi"/>
          <w:color w:val="000000"/>
          <w:sz w:val="24"/>
          <w:szCs w:val="24"/>
          <w:shd w:val="clear" w:color="auto" w:fill="FFFFFF"/>
        </w:rPr>
        <w:t xml:space="preserve"> </w:t>
      </w:r>
      <w:r w:rsidR="00A401E4" w:rsidRPr="00A401E4">
        <w:rPr>
          <w:rFonts w:cstheme="minorHAnsi"/>
          <w:color w:val="000000"/>
          <w:sz w:val="24"/>
          <w:szCs w:val="24"/>
          <w:shd w:val="clear" w:color="auto" w:fill="FFFFFF"/>
        </w:rPr>
        <w:t>Presentar un caso clínico de</w:t>
      </w:r>
      <w:r w:rsidR="00A401E4">
        <w:rPr>
          <w:rFonts w:cstheme="minorHAnsi"/>
          <w:color w:val="000000"/>
          <w:sz w:val="24"/>
          <w:szCs w:val="24"/>
          <w:shd w:val="clear" w:color="auto" w:fill="FFFFFF"/>
        </w:rPr>
        <w:t xml:space="preserve"> lipoma </w:t>
      </w:r>
      <w:r w:rsidR="00AD4E63">
        <w:rPr>
          <w:rFonts w:cstheme="minorHAnsi"/>
          <w:color w:val="000000"/>
          <w:sz w:val="24"/>
          <w:szCs w:val="24"/>
          <w:shd w:val="clear" w:color="auto" w:fill="FFFFFF"/>
        </w:rPr>
        <w:t>intrapectoral</w:t>
      </w:r>
      <w:r w:rsidR="00A401E4">
        <w:rPr>
          <w:rFonts w:cstheme="minorHAnsi"/>
          <w:color w:val="000000"/>
          <w:sz w:val="24"/>
          <w:szCs w:val="24"/>
          <w:shd w:val="clear" w:color="auto" w:fill="FFFFFF"/>
        </w:rPr>
        <w:t>.</w:t>
      </w:r>
    </w:p>
    <w:p w14:paraId="6DC2AFC4" w14:textId="5A641D5D" w:rsidR="00AD4E63" w:rsidRDefault="00B1590D" w:rsidP="00873538">
      <w:pPr>
        <w:spacing w:after="0" w:line="360" w:lineRule="auto"/>
        <w:jc w:val="both"/>
        <w:rPr>
          <w:rFonts w:cstheme="minorHAnsi"/>
          <w:color w:val="000000"/>
          <w:sz w:val="24"/>
          <w:szCs w:val="24"/>
          <w:shd w:val="clear" w:color="auto" w:fill="FFFFFF"/>
          <w:lang w:val="es-ES"/>
        </w:rPr>
      </w:pPr>
      <w:r w:rsidRPr="00B1590D">
        <w:rPr>
          <w:rFonts w:cstheme="minorHAnsi"/>
          <w:b/>
          <w:color w:val="000000"/>
          <w:sz w:val="24"/>
          <w:szCs w:val="24"/>
          <w:shd w:val="clear" w:color="auto" w:fill="FFFFFF"/>
        </w:rPr>
        <w:t>Presentación del caso:</w:t>
      </w:r>
      <w:r>
        <w:rPr>
          <w:rFonts w:cstheme="minorHAnsi"/>
          <w:color w:val="000000"/>
          <w:sz w:val="24"/>
          <w:szCs w:val="24"/>
          <w:shd w:val="clear" w:color="auto" w:fill="FFFFFF"/>
        </w:rPr>
        <w:t xml:space="preserve"> </w:t>
      </w:r>
      <w:r w:rsidRPr="00B1590D">
        <w:rPr>
          <w:rFonts w:cstheme="minorHAnsi"/>
          <w:color w:val="000000"/>
          <w:sz w:val="24"/>
          <w:szCs w:val="24"/>
          <w:shd w:val="clear" w:color="auto" w:fill="FFFFFF"/>
        </w:rPr>
        <w:t xml:space="preserve">Se presenta un paciente masculino, de la raza </w:t>
      </w:r>
      <w:r>
        <w:rPr>
          <w:rFonts w:cstheme="minorHAnsi"/>
          <w:color w:val="000000"/>
          <w:sz w:val="24"/>
          <w:szCs w:val="24"/>
          <w:shd w:val="clear" w:color="auto" w:fill="FFFFFF"/>
        </w:rPr>
        <w:t>negra</w:t>
      </w:r>
      <w:r w:rsidRPr="00B1590D">
        <w:rPr>
          <w:rFonts w:cstheme="minorHAnsi"/>
          <w:color w:val="000000"/>
          <w:sz w:val="24"/>
          <w:szCs w:val="24"/>
          <w:shd w:val="clear" w:color="auto" w:fill="FFFFFF"/>
        </w:rPr>
        <w:t>, de</w:t>
      </w:r>
      <w:r>
        <w:rPr>
          <w:rFonts w:cstheme="minorHAnsi"/>
          <w:color w:val="000000"/>
          <w:sz w:val="24"/>
          <w:szCs w:val="24"/>
          <w:shd w:val="clear" w:color="auto" w:fill="FFFFFF"/>
        </w:rPr>
        <w:t xml:space="preserve"> 54 </w:t>
      </w:r>
      <w:r w:rsidRPr="00B1590D">
        <w:rPr>
          <w:rFonts w:cstheme="minorHAnsi"/>
          <w:color w:val="000000"/>
          <w:sz w:val="24"/>
          <w:szCs w:val="24"/>
          <w:shd w:val="clear" w:color="auto" w:fill="FFFFFF"/>
        </w:rPr>
        <w:t>años de edad</w:t>
      </w:r>
      <w:r>
        <w:rPr>
          <w:rFonts w:cstheme="minorHAnsi"/>
          <w:color w:val="000000"/>
          <w:sz w:val="24"/>
          <w:szCs w:val="24"/>
          <w:shd w:val="clear" w:color="auto" w:fill="FFFFFF"/>
        </w:rPr>
        <w:t>, remitido de su área de salud al servicio de cirugía el Hospital de Muranga, Kenia. S</w:t>
      </w:r>
      <w:r w:rsidR="00AD4E63">
        <w:rPr>
          <w:rFonts w:cstheme="minorHAnsi"/>
          <w:color w:val="000000"/>
          <w:sz w:val="24"/>
          <w:szCs w:val="24"/>
          <w:shd w:val="clear" w:color="auto" w:fill="FFFFFF"/>
        </w:rPr>
        <w:t xml:space="preserve">e </w:t>
      </w:r>
      <w:r>
        <w:rPr>
          <w:rFonts w:cstheme="minorHAnsi"/>
          <w:color w:val="000000"/>
          <w:sz w:val="24"/>
          <w:szCs w:val="24"/>
          <w:shd w:val="clear" w:color="auto" w:fill="FFFFFF"/>
        </w:rPr>
        <w:lastRenderedPageBreak/>
        <w:t xml:space="preserve">encuentra </w:t>
      </w:r>
      <w:r w:rsidR="00AD4E63">
        <w:rPr>
          <w:rFonts w:cstheme="minorHAnsi"/>
          <w:color w:val="000000"/>
          <w:sz w:val="24"/>
          <w:szCs w:val="24"/>
          <w:shd w:val="clear" w:color="auto" w:fill="FFFFFF"/>
        </w:rPr>
        <w:t xml:space="preserve">una masa de consistencia firme, de </w:t>
      </w:r>
      <w:r>
        <w:rPr>
          <w:rFonts w:cstheme="minorHAnsi"/>
          <w:color w:val="000000"/>
          <w:sz w:val="24"/>
          <w:szCs w:val="24"/>
          <w:shd w:val="clear" w:color="auto" w:fill="FFFFFF"/>
        </w:rPr>
        <w:t xml:space="preserve">gran </w:t>
      </w:r>
      <w:r w:rsidR="00AD4E63">
        <w:rPr>
          <w:rFonts w:cstheme="minorHAnsi"/>
          <w:color w:val="000000"/>
          <w:sz w:val="24"/>
          <w:szCs w:val="24"/>
          <w:shd w:val="clear" w:color="auto" w:fill="FFFFFF"/>
        </w:rPr>
        <w:t>tamaño y parecida a la mama, de superficie lisa, no dolorosa, no adherida a piel ni planos profundos, que ocupa el lado derecho del tórax anterior</w:t>
      </w:r>
      <w:r>
        <w:rPr>
          <w:rFonts w:cstheme="minorHAnsi"/>
          <w:color w:val="000000"/>
          <w:sz w:val="24"/>
          <w:szCs w:val="24"/>
          <w:shd w:val="clear" w:color="auto" w:fill="FFFFFF"/>
        </w:rPr>
        <w:t xml:space="preserve">, </w:t>
      </w:r>
      <w:r w:rsidR="00AD4E63">
        <w:rPr>
          <w:rFonts w:cstheme="minorHAnsi"/>
          <w:color w:val="000000"/>
          <w:sz w:val="24"/>
          <w:szCs w:val="24"/>
          <w:shd w:val="clear" w:color="auto" w:fill="FFFFFF"/>
        </w:rPr>
        <w:t>llega a la axila</w:t>
      </w:r>
      <w:r>
        <w:rPr>
          <w:rFonts w:cstheme="minorHAnsi"/>
          <w:color w:val="000000"/>
          <w:sz w:val="24"/>
          <w:szCs w:val="24"/>
          <w:shd w:val="clear" w:color="auto" w:fill="FFFFFF"/>
        </w:rPr>
        <w:t xml:space="preserve"> y el paciente refiere que ha estado creciendo durante cinco meses</w:t>
      </w:r>
      <w:r w:rsidR="00AD4E63">
        <w:rPr>
          <w:rFonts w:cstheme="minorHAnsi"/>
          <w:color w:val="000000"/>
          <w:sz w:val="24"/>
          <w:szCs w:val="24"/>
          <w:shd w:val="clear" w:color="auto" w:fill="FFFFFF"/>
        </w:rPr>
        <w:t>. Se realizó u</w:t>
      </w:r>
      <w:r w:rsidR="005D16B1">
        <w:rPr>
          <w:rFonts w:cstheme="minorHAnsi"/>
          <w:color w:val="000000"/>
          <w:sz w:val="24"/>
          <w:szCs w:val="24"/>
          <w:shd w:val="clear" w:color="auto" w:fill="FFFFFF"/>
        </w:rPr>
        <w:t xml:space="preserve">ltrasonido </w:t>
      </w:r>
      <w:r w:rsidR="00AD4E63" w:rsidRPr="005849F5">
        <w:rPr>
          <w:rFonts w:cstheme="minorHAnsi"/>
          <w:color w:val="000000"/>
          <w:sz w:val="24"/>
          <w:szCs w:val="24"/>
          <w:shd w:val="clear" w:color="auto" w:fill="FFFFFF"/>
          <w:lang w:val="es-ES"/>
        </w:rPr>
        <w:t xml:space="preserve">que plantea </w:t>
      </w:r>
      <w:r w:rsidR="00AD4E63">
        <w:rPr>
          <w:rFonts w:cstheme="minorHAnsi"/>
          <w:color w:val="000000"/>
          <w:sz w:val="24"/>
          <w:szCs w:val="24"/>
          <w:shd w:val="clear" w:color="auto" w:fill="FFFFFF"/>
          <w:lang w:val="es-ES"/>
        </w:rPr>
        <w:t>el diagnóstico de</w:t>
      </w:r>
      <w:r w:rsidR="00AD4E63" w:rsidRPr="005849F5">
        <w:rPr>
          <w:rFonts w:cstheme="minorHAnsi"/>
          <w:color w:val="000000"/>
          <w:sz w:val="24"/>
          <w:szCs w:val="24"/>
          <w:shd w:val="clear" w:color="auto" w:fill="FFFFFF"/>
          <w:lang w:val="es-ES"/>
        </w:rPr>
        <w:t xml:space="preserve"> tumor gigante de características</w:t>
      </w:r>
      <w:r w:rsidR="00AD4E63">
        <w:rPr>
          <w:rFonts w:cstheme="minorHAnsi"/>
          <w:color w:val="000000"/>
          <w:sz w:val="24"/>
          <w:szCs w:val="24"/>
          <w:shd w:val="clear" w:color="auto" w:fill="FFFFFF"/>
          <w:lang w:val="es-ES"/>
        </w:rPr>
        <w:t xml:space="preserve"> benignas que se extiende a la a</w:t>
      </w:r>
      <w:r w:rsidR="00AD4E63" w:rsidRPr="005849F5">
        <w:rPr>
          <w:rFonts w:cstheme="minorHAnsi"/>
          <w:color w:val="000000"/>
          <w:sz w:val="24"/>
          <w:szCs w:val="24"/>
          <w:shd w:val="clear" w:color="auto" w:fill="FFFFFF"/>
          <w:lang w:val="es-ES"/>
        </w:rPr>
        <w:t>xila</w:t>
      </w:r>
      <w:r w:rsidR="00AD4E63">
        <w:rPr>
          <w:rFonts w:cstheme="minorHAnsi"/>
          <w:color w:val="000000"/>
          <w:sz w:val="24"/>
          <w:szCs w:val="24"/>
          <w:shd w:val="clear" w:color="auto" w:fill="FFFFFF"/>
          <w:lang w:val="es-ES"/>
        </w:rPr>
        <w:t xml:space="preserve"> compatible con l</w:t>
      </w:r>
      <w:r w:rsidR="00AD4E63" w:rsidRPr="005849F5">
        <w:rPr>
          <w:rFonts w:cstheme="minorHAnsi"/>
          <w:color w:val="000000"/>
          <w:sz w:val="24"/>
          <w:szCs w:val="24"/>
          <w:shd w:val="clear" w:color="auto" w:fill="FFFFFF"/>
          <w:lang w:val="es-ES"/>
        </w:rPr>
        <w:t>ipoma gigante.</w:t>
      </w:r>
      <w:r w:rsidR="00AD4E63">
        <w:rPr>
          <w:rFonts w:cstheme="minorHAnsi"/>
          <w:color w:val="000000"/>
          <w:sz w:val="24"/>
          <w:szCs w:val="24"/>
          <w:shd w:val="clear" w:color="auto" w:fill="FFFFFF"/>
          <w:lang w:val="es-ES"/>
        </w:rPr>
        <w:t xml:space="preserve"> </w:t>
      </w:r>
      <w:r w:rsidR="005D16B1">
        <w:rPr>
          <w:rFonts w:cstheme="minorHAnsi"/>
          <w:color w:val="000000"/>
          <w:sz w:val="24"/>
          <w:szCs w:val="24"/>
          <w:shd w:val="clear" w:color="auto" w:fill="FFFFFF"/>
          <w:lang w:val="es-ES"/>
        </w:rPr>
        <w:t>Se</w:t>
      </w:r>
      <w:r w:rsidR="00AD4E63" w:rsidRPr="007F51C8">
        <w:rPr>
          <w:rFonts w:cstheme="minorHAnsi"/>
          <w:color w:val="000000"/>
          <w:sz w:val="24"/>
          <w:szCs w:val="24"/>
          <w:shd w:val="clear" w:color="auto" w:fill="FFFFFF"/>
          <w:lang w:val="es-ES"/>
        </w:rPr>
        <w:t xml:space="preserve"> </w:t>
      </w:r>
      <w:r w:rsidR="00AD4E63">
        <w:rPr>
          <w:rFonts w:cstheme="minorHAnsi"/>
          <w:color w:val="000000"/>
          <w:sz w:val="24"/>
          <w:szCs w:val="24"/>
          <w:shd w:val="clear" w:color="auto" w:fill="FFFFFF"/>
          <w:lang w:val="es-ES"/>
        </w:rPr>
        <w:t xml:space="preserve">realizó </w:t>
      </w:r>
      <w:r w:rsidR="005D16B1">
        <w:rPr>
          <w:rFonts w:cstheme="minorHAnsi"/>
          <w:color w:val="000000"/>
          <w:sz w:val="24"/>
          <w:szCs w:val="24"/>
          <w:shd w:val="clear" w:color="auto" w:fill="FFFFFF"/>
          <w:lang w:val="es-ES"/>
        </w:rPr>
        <w:t xml:space="preserve">exéresis </w:t>
      </w:r>
      <w:r w:rsidR="00AD4E63">
        <w:rPr>
          <w:rFonts w:cstheme="minorHAnsi"/>
          <w:color w:val="000000"/>
          <w:sz w:val="24"/>
          <w:szCs w:val="24"/>
          <w:shd w:val="clear" w:color="auto" w:fill="FFFFFF"/>
          <w:lang w:val="es-ES"/>
        </w:rPr>
        <w:t>quirúrgica en que se extrae sin dificultad un tumor</w:t>
      </w:r>
      <w:r w:rsidR="00AD4E63" w:rsidRPr="007F51C8">
        <w:rPr>
          <w:rFonts w:cstheme="minorHAnsi"/>
          <w:color w:val="000000"/>
          <w:sz w:val="24"/>
          <w:szCs w:val="24"/>
          <w:shd w:val="clear" w:color="auto" w:fill="FFFFFF"/>
          <w:lang w:val="es-ES"/>
        </w:rPr>
        <w:t xml:space="preserve"> gigante </w:t>
      </w:r>
      <w:r w:rsidR="00AD4E63">
        <w:rPr>
          <w:rFonts w:cstheme="minorHAnsi"/>
          <w:color w:val="000000"/>
          <w:sz w:val="24"/>
          <w:szCs w:val="24"/>
          <w:shd w:val="clear" w:color="auto" w:fill="FFFFFF"/>
          <w:lang w:val="es-ES"/>
        </w:rPr>
        <w:t>localizado detrás del músculo pectoral mayor y que llega a la axila, con aspecto macroscópico de lipoma. El resultado de la biopsia es un lipoma completamente resecado. El paciente se recuperó satisfactoriamente.</w:t>
      </w:r>
    </w:p>
    <w:p w14:paraId="4DC75DB7" w14:textId="5176DB2E" w:rsidR="00B1590D" w:rsidRPr="00B1590D" w:rsidRDefault="00B1590D" w:rsidP="00873538">
      <w:pPr>
        <w:spacing w:after="0" w:line="360" w:lineRule="auto"/>
        <w:jc w:val="both"/>
        <w:rPr>
          <w:rFonts w:cstheme="minorHAnsi"/>
          <w:color w:val="000000"/>
          <w:sz w:val="24"/>
          <w:szCs w:val="24"/>
          <w:shd w:val="clear" w:color="auto" w:fill="FFFFFF"/>
          <w:lang w:val="es-ES"/>
        </w:rPr>
      </w:pPr>
      <w:r w:rsidRPr="00B1590D">
        <w:rPr>
          <w:rFonts w:cstheme="minorHAnsi"/>
          <w:b/>
          <w:color w:val="000000"/>
          <w:sz w:val="24"/>
          <w:szCs w:val="24"/>
          <w:shd w:val="clear" w:color="auto" w:fill="FFFFFF"/>
          <w:lang w:val="es-ES"/>
        </w:rPr>
        <w:t xml:space="preserve">Conclusiones: </w:t>
      </w:r>
      <w:r w:rsidRPr="00FE7A96">
        <w:rPr>
          <w:rFonts w:cstheme="minorHAnsi"/>
          <w:color w:val="000000"/>
          <w:sz w:val="24"/>
          <w:szCs w:val="24"/>
          <w:shd w:val="clear" w:color="auto" w:fill="FFFFFF"/>
          <w:lang w:val="es-ES"/>
        </w:rPr>
        <w:t>se resecó un</w:t>
      </w:r>
      <w:r>
        <w:rPr>
          <w:rFonts w:cstheme="minorHAnsi"/>
          <w:b/>
          <w:color w:val="000000"/>
          <w:sz w:val="24"/>
          <w:szCs w:val="24"/>
          <w:shd w:val="clear" w:color="auto" w:fill="FFFFFF"/>
          <w:lang w:val="es-ES"/>
        </w:rPr>
        <w:t xml:space="preserve"> </w:t>
      </w:r>
      <w:r w:rsidRPr="00B1590D">
        <w:rPr>
          <w:rFonts w:cstheme="minorHAnsi"/>
          <w:color w:val="000000"/>
          <w:sz w:val="24"/>
          <w:szCs w:val="24"/>
          <w:shd w:val="clear" w:color="auto" w:fill="FFFFFF"/>
          <w:lang w:val="es-ES"/>
        </w:rPr>
        <w:t>lipoma intrapectoral</w:t>
      </w:r>
      <w:r>
        <w:rPr>
          <w:rFonts w:cstheme="minorHAnsi"/>
          <w:color w:val="000000"/>
          <w:sz w:val="24"/>
          <w:szCs w:val="24"/>
          <w:shd w:val="clear" w:color="auto" w:fill="FFFFFF"/>
          <w:lang w:val="es-ES"/>
        </w:rPr>
        <w:t xml:space="preserve">, </w:t>
      </w:r>
      <w:r w:rsidRPr="00B1590D">
        <w:rPr>
          <w:rFonts w:cstheme="minorHAnsi"/>
          <w:color w:val="000000"/>
          <w:sz w:val="24"/>
          <w:szCs w:val="24"/>
          <w:shd w:val="clear" w:color="auto" w:fill="FFFFFF"/>
          <w:lang w:val="es-ES"/>
        </w:rPr>
        <w:t>tumor infrecuente, que simula</w:t>
      </w:r>
      <w:r>
        <w:rPr>
          <w:rFonts w:cstheme="minorHAnsi"/>
          <w:color w:val="000000"/>
          <w:sz w:val="24"/>
          <w:szCs w:val="24"/>
          <w:shd w:val="clear" w:color="auto" w:fill="FFFFFF"/>
          <w:lang w:val="es-ES"/>
        </w:rPr>
        <w:t>ba</w:t>
      </w:r>
      <w:r w:rsidRPr="00B1590D">
        <w:rPr>
          <w:rFonts w:cstheme="minorHAnsi"/>
          <w:color w:val="000000"/>
          <w:sz w:val="24"/>
          <w:szCs w:val="24"/>
          <w:shd w:val="clear" w:color="auto" w:fill="FFFFFF"/>
          <w:lang w:val="es-ES"/>
        </w:rPr>
        <w:t xml:space="preserve"> </w:t>
      </w:r>
      <w:r>
        <w:rPr>
          <w:rFonts w:cstheme="minorHAnsi"/>
          <w:color w:val="000000"/>
          <w:sz w:val="24"/>
          <w:szCs w:val="24"/>
          <w:shd w:val="clear" w:color="auto" w:fill="FFFFFF"/>
          <w:lang w:val="es-ES"/>
        </w:rPr>
        <w:t xml:space="preserve">un </w:t>
      </w:r>
      <w:r w:rsidRPr="00B1590D">
        <w:rPr>
          <w:rFonts w:cstheme="minorHAnsi"/>
          <w:color w:val="000000"/>
          <w:sz w:val="24"/>
          <w:szCs w:val="24"/>
          <w:shd w:val="clear" w:color="auto" w:fill="FFFFFF"/>
          <w:lang w:val="es-ES"/>
        </w:rPr>
        <w:t>tumor de mama maligno. La</w:t>
      </w:r>
      <w:r>
        <w:rPr>
          <w:rFonts w:cstheme="minorHAnsi"/>
          <w:color w:val="000000"/>
          <w:sz w:val="24"/>
          <w:szCs w:val="24"/>
          <w:shd w:val="clear" w:color="auto" w:fill="FFFFFF"/>
          <w:lang w:val="es-ES"/>
        </w:rPr>
        <w:t xml:space="preserve">s </w:t>
      </w:r>
      <w:r w:rsidR="002B1ABB">
        <w:rPr>
          <w:rFonts w:cstheme="minorHAnsi"/>
          <w:color w:val="000000"/>
          <w:sz w:val="24"/>
          <w:szCs w:val="24"/>
          <w:shd w:val="clear" w:color="auto" w:fill="FFFFFF"/>
          <w:lang w:val="es-ES"/>
        </w:rPr>
        <w:t xml:space="preserve">características peculiares en los estudios realizados, </w:t>
      </w:r>
      <w:r w:rsidRPr="00B1590D">
        <w:rPr>
          <w:rFonts w:cstheme="minorHAnsi"/>
          <w:color w:val="000000"/>
          <w:sz w:val="24"/>
          <w:szCs w:val="24"/>
          <w:shd w:val="clear" w:color="auto" w:fill="FFFFFF"/>
          <w:lang w:val="es-ES"/>
        </w:rPr>
        <w:t>la localización submamaria y la correcta utilización del ultrasonido orientan el diagnóstico correcto, que se corrobor</w:t>
      </w:r>
      <w:r w:rsidR="002B1ABB">
        <w:rPr>
          <w:rFonts w:cstheme="minorHAnsi"/>
          <w:color w:val="000000"/>
          <w:sz w:val="24"/>
          <w:szCs w:val="24"/>
          <w:shd w:val="clear" w:color="auto" w:fill="FFFFFF"/>
          <w:lang w:val="es-ES"/>
        </w:rPr>
        <w:t>ó</w:t>
      </w:r>
      <w:r w:rsidRPr="00B1590D">
        <w:rPr>
          <w:rFonts w:cstheme="minorHAnsi"/>
          <w:color w:val="000000"/>
          <w:sz w:val="24"/>
          <w:szCs w:val="24"/>
          <w:shd w:val="clear" w:color="auto" w:fill="FFFFFF"/>
          <w:lang w:val="es-ES"/>
        </w:rPr>
        <w:t xml:space="preserve"> con el estudio histopatológico.</w:t>
      </w:r>
    </w:p>
    <w:p w14:paraId="60DDE78A" w14:textId="77777777" w:rsidR="004C7432" w:rsidRDefault="00464668" w:rsidP="00873538">
      <w:pPr>
        <w:spacing w:after="0" w:line="360" w:lineRule="auto"/>
        <w:jc w:val="both"/>
        <w:rPr>
          <w:rFonts w:cstheme="minorHAnsi"/>
          <w:color w:val="000000"/>
          <w:sz w:val="24"/>
          <w:szCs w:val="24"/>
          <w:shd w:val="clear" w:color="auto" w:fill="FFFFFF"/>
          <w:lang w:val="es-ES"/>
        </w:rPr>
      </w:pPr>
      <w:r w:rsidRPr="00B1590D">
        <w:rPr>
          <w:rFonts w:cstheme="minorHAnsi"/>
          <w:b/>
          <w:color w:val="000000"/>
          <w:sz w:val="24"/>
          <w:szCs w:val="24"/>
          <w:shd w:val="clear" w:color="auto" w:fill="FFFFFF"/>
          <w:lang w:val="es-ES"/>
        </w:rPr>
        <w:t>Palabras clave:</w:t>
      </w:r>
      <w:r>
        <w:rPr>
          <w:rFonts w:cstheme="minorHAnsi"/>
          <w:color w:val="000000"/>
          <w:sz w:val="24"/>
          <w:szCs w:val="24"/>
          <w:shd w:val="clear" w:color="auto" w:fill="FFFFFF"/>
          <w:lang w:val="es-ES"/>
        </w:rPr>
        <w:t xml:space="preserve"> lipoma, </w:t>
      </w:r>
      <w:r w:rsidR="004C7432">
        <w:rPr>
          <w:rFonts w:cstheme="minorHAnsi"/>
          <w:color w:val="000000"/>
          <w:sz w:val="24"/>
          <w:szCs w:val="24"/>
          <w:shd w:val="clear" w:color="auto" w:fill="FFFFFF"/>
          <w:lang w:val="es-ES"/>
        </w:rPr>
        <w:t>tumor, tejido graso</w:t>
      </w:r>
    </w:p>
    <w:p w14:paraId="3C08845B" w14:textId="77777777" w:rsidR="004C7432" w:rsidRDefault="004C7432" w:rsidP="00873538">
      <w:pPr>
        <w:spacing w:after="0" w:line="360" w:lineRule="auto"/>
        <w:jc w:val="both"/>
        <w:rPr>
          <w:rFonts w:cstheme="minorHAnsi"/>
          <w:b/>
          <w:color w:val="000000"/>
          <w:sz w:val="24"/>
          <w:szCs w:val="24"/>
          <w:shd w:val="clear" w:color="auto" w:fill="FFFFFF"/>
          <w:lang w:val="es-CR"/>
        </w:rPr>
      </w:pPr>
    </w:p>
    <w:p w14:paraId="2DCA6E20" w14:textId="77777777" w:rsidR="004C7432" w:rsidRPr="00203A4B" w:rsidRDefault="004C7432" w:rsidP="00873538">
      <w:pPr>
        <w:spacing w:after="0" w:line="360" w:lineRule="auto"/>
        <w:jc w:val="both"/>
        <w:rPr>
          <w:rFonts w:cstheme="minorHAnsi"/>
          <w:b/>
          <w:color w:val="000000"/>
          <w:sz w:val="24"/>
          <w:szCs w:val="24"/>
          <w:shd w:val="clear" w:color="auto" w:fill="FFFFFF"/>
          <w:lang w:val="en-US"/>
        </w:rPr>
      </w:pPr>
      <w:r w:rsidRPr="00203A4B">
        <w:rPr>
          <w:rFonts w:cstheme="minorHAnsi"/>
          <w:b/>
          <w:color w:val="000000"/>
          <w:sz w:val="24"/>
          <w:szCs w:val="24"/>
          <w:shd w:val="clear" w:color="auto" w:fill="FFFFFF"/>
          <w:lang w:val="en-US"/>
        </w:rPr>
        <w:t xml:space="preserve">ABSTRACT: </w:t>
      </w:r>
    </w:p>
    <w:p w14:paraId="6146376F" w14:textId="77777777" w:rsidR="002B1ABB" w:rsidRPr="002B1ABB" w:rsidRDefault="002B1ABB" w:rsidP="002B1ABB">
      <w:pPr>
        <w:spacing w:after="0" w:line="360" w:lineRule="auto"/>
        <w:jc w:val="both"/>
        <w:rPr>
          <w:rFonts w:cstheme="minorHAnsi"/>
          <w:color w:val="000000"/>
          <w:sz w:val="24"/>
          <w:szCs w:val="24"/>
          <w:shd w:val="clear" w:color="auto" w:fill="FFFFFF"/>
          <w:lang w:val="en-US"/>
        </w:rPr>
      </w:pPr>
      <w:r w:rsidRPr="002B1ABB">
        <w:rPr>
          <w:rFonts w:cstheme="minorHAnsi"/>
          <w:b/>
          <w:color w:val="000000"/>
          <w:sz w:val="24"/>
          <w:szCs w:val="24"/>
          <w:shd w:val="clear" w:color="auto" w:fill="FFFFFF"/>
          <w:lang w:val="en-US"/>
        </w:rPr>
        <w:t>Introduction:</w:t>
      </w:r>
      <w:r w:rsidRPr="002B1ABB">
        <w:rPr>
          <w:rFonts w:cstheme="minorHAnsi"/>
          <w:color w:val="000000"/>
          <w:sz w:val="24"/>
          <w:szCs w:val="24"/>
          <w:shd w:val="clear" w:color="auto" w:fill="FFFFFF"/>
          <w:lang w:val="en-US"/>
        </w:rPr>
        <w:t xml:space="preserve"> Lipomas constitute the most common mesenchymal tumors, which are usually located in the subcutaneous tissue and are formed by fatty tissue. Their localization in the pectoral muscle is infrequent.</w:t>
      </w:r>
    </w:p>
    <w:p w14:paraId="5DC97E34" w14:textId="77777777" w:rsidR="002B1ABB" w:rsidRPr="002B1ABB" w:rsidRDefault="002B1ABB" w:rsidP="002B1ABB">
      <w:pPr>
        <w:spacing w:after="0" w:line="360" w:lineRule="auto"/>
        <w:jc w:val="both"/>
        <w:rPr>
          <w:rFonts w:cstheme="minorHAnsi"/>
          <w:color w:val="000000"/>
          <w:sz w:val="24"/>
          <w:szCs w:val="24"/>
          <w:shd w:val="clear" w:color="auto" w:fill="FFFFFF"/>
          <w:lang w:val="en-US"/>
        </w:rPr>
      </w:pPr>
      <w:r w:rsidRPr="002B1ABB">
        <w:rPr>
          <w:rFonts w:cstheme="minorHAnsi"/>
          <w:b/>
          <w:color w:val="000000"/>
          <w:sz w:val="24"/>
          <w:szCs w:val="24"/>
          <w:shd w:val="clear" w:color="auto" w:fill="FFFFFF"/>
          <w:lang w:val="en-US"/>
        </w:rPr>
        <w:t>Objective:</w:t>
      </w:r>
      <w:r w:rsidRPr="002B1ABB">
        <w:rPr>
          <w:rFonts w:cstheme="minorHAnsi"/>
          <w:color w:val="000000"/>
          <w:sz w:val="24"/>
          <w:szCs w:val="24"/>
          <w:shd w:val="clear" w:color="auto" w:fill="FFFFFF"/>
          <w:lang w:val="en-US"/>
        </w:rPr>
        <w:t xml:space="preserve"> To present a clinical case of intrapectoral lipoma.</w:t>
      </w:r>
    </w:p>
    <w:p w14:paraId="15FB8BC7" w14:textId="77777777" w:rsidR="002B1ABB" w:rsidRPr="002B1ABB" w:rsidRDefault="002B1ABB" w:rsidP="002B1ABB">
      <w:pPr>
        <w:spacing w:after="0" w:line="360" w:lineRule="auto"/>
        <w:jc w:val="both"/>
        <w:rPr>
          <w:rFonts w:cstheme="minorHAnsi"/>
          <w:color w:val="000000"/>
          <w:sz w:val="24"/>
          <w:szCs w:val="24"/>
          <w:shd w:val="clear" w:color="auto" w:fill="FFFFFF"/>
          <w:lang w:val="en-US"/>
        </w:rPr>
      </w:pPr>
      <w:r w:rsidRPr="002B1ABB">
        <w:rPr>
          <w:rFonts w:cstheme="minorHAnsi"/>
          <w:b/>
          <w:color w:val="000000"/>
          <w:sz w:val="24"/>
          <w:szCs w:val="24"/>
          <w:shd w:val="clear" w:color="auto" w:fill="FFFFFF"/>
          <w:lang w:val="en-US"/>
        </w:rPr>
        <w:t>Case presentation:</w:t>
      </w:r>
      <w:r w:rsidRPr="002B1ABB">
        <w:rPr>
          <w:rFonts w:cstheme="minorHAnsi"/>
          <w:color w:val="000000"/>
          <w:sz w:val="24"/>
          <w:szCs w:val="24"/>
          <w:shd w:val="clear" w:color="auto" w:fill="FFFFFF"/>
          <w:lang w:val="en-US"/>
        </w:rPr>
        <w:t xml:space="preserve"> We present a 54-year-old black male patient referred from his health area to the surgical service of Muranga Hospital, Kenya. A mass of firm consistency, large and breast-like, smooth surface, not painful, not attached to skin or deep planes, occupying the right side of the anterior chest, reaching the axilla and the patient reports that it has been growing for five months. Ultrasound was performed and a diagnosis of giant tumor of benign characteristics extending to the axilla compatible with giant lipoma was made. Surgical excision was performed in which a giant tumor located behind the pectoralis major muscle and reaching the axilla was removed without difficulty, with macroscopic </w:t>
      </w:r>
      <w:r w:rsidRPr="002B1ABB">
        <w:rPr>
          <w:rFonts w:cstheme="minorHAnsi"/>
          <w:color w:val="000000"/>
          <w:sz w:val="24"/>
          <w:szCs w:val="24"/>
          <w:shd w:val="clear" w:color="auto" w:fill="FFFFFF"/>
          <w:lang w:val="en-US"/>
        </w:rPr>
        <w:lastRenderedPageBreak/>
        <w:t>appearance of lipoma. The result of the biopsy was a completely resected lipoma. The patient recovered satisfactorily.</w:t>
      </w:r>
    </w:p>
    <w:p w14:paraId="6E2E0092" w14:textId="77777777" w:rsidR="002B1ABB" w:rsidRPr="002B1ABB" w:rsidRDefault="002B1ABB" w:rsidP="002B1ABB">
      <w:pPr>
        <w:spacing w:after="0" w:line="360" w:lineRule="auto"/>
        <w:jc w:val="both"/>
        <w:rPr>
          <w:rFonts w:cstheme="minorHAnsi"/>
          <w:color w:val="000000"/>
          <w:sz w:val="24"/>
          <w:szCs w:val="24"/>
          <w:shd w:val="clear" w:color="auto" w:fill="FFFFFF"/>
          <w:lang w:val="en-US"/>
        </w:rPr>
      </w:pPr>
      <w:r w:rsidRPr="002B1ABB">
        <w:rPr>
          <w:rFonts w:cstheme="minorHAnsi"/>
          <w:b/>
          <w:color w:val="000000"/>
          <w:sz w:val="24"/>
          <w:szCs w:val="24"/>
          <w:shd w:val="clear" w:color="auto" w:fill="FFFFFF"/>
          <w:lang w:val="en-US"/>
        </w:rPr>
        <w:t>Conclusions:</w:t>
      </w:r>
      <w:r w:rsidRPr="002B1ABB">
        <w:rPr>
          <w:rFonts w:cstheme="minorHAnsi"/>
          <w:color w:val="000000"/>
          <w:sz w:val="24"/>
          <w:szCs w:val="24"/>
          <w:shd w:val="clear" w:color="auto" w:fill="FFFFFF"/>
          <w:lang w:val="en-US"/>
        </w:rPr>
        <w:t xml:space="preserve"> an intrapectoral lipoma was resected, an infrequent tumor, which simulated a malignant breast tumor, both clinically and mammographically. The peculiar characteristics in the studies performed, the submammary location and the correct use of ultrasound guided the correct diagnosis, which was corroborated by the histopathological study.</w:t>
      </w:r>
    </w:p>
    <w:p w14:paraId="75D8D27A" w14:textId="77777777" w:rsidR="002B1ABB" w:rsidRPr="002B1ABB" w:rsidRDefault="002B1ABB" w:rsidP="002B1ABB">
      <w:pPr>
        <w:spacing w:after="0" w:line="360" w:lineRule="auto"/>
        <w:jc w:val="both"/>
        <w:rPr>
          <w:rFonts w:cstheme="minorHAnsi"/>
          <w:color w:val="000000"/>
          <w:sz w:val="24"/>
          <w:szCs w:val="24"/>
          <w:shd w:val="clear" w:color="auto" w:fill="FFFFFF"/>
          <w:lang w:val="en-US"/>
        </w:rPr>
      </w:pPr>
      <w:r w:rsidRPr="002B1ABB">
        <w:rPr>
          <w:rFonts w:cstheme="minorHAnsi"/>
          <w:b/>
          <w:color w:val="000000"/>
          <w:sz w:val="24"/>
          <w:szCs w:val="24"/>
          <w:shd w:val="clear" w:color="auto" w:fill="FFFFFF"/>
          <w:lang w:val="en-US"/>
        </w:rPr>
        <w:t>Key words:</w:t>
      </w:r>
      <w:r w:rsidRPr="002B1ABB">
        <w:rPr>
          <w:rFonts w:cstheme="minorHAnsi"/>
          <w:color w:val="000000"/>
          <w:sz w:val="24"/>
          <w:szCs w:val="24"/>
          <w:shd w:val="clear" w:color="auto" w:fill="FFFFFF"/>
          <w:lang w:val="en-US"/>
        </w:rPr>
        <w:t xml:space="preserve"> lipoma, tumor, fat tissue.</w:t>
      </w:r>
    </w:p>
    <w:p w14:paraId="1A0F92D3" w14:textId="77777777" w:rsidR="002B1ABB" w:rsidRPr="002B1ABB" w:rsidRDefault="002B1ABB" w:rsidP="002B1ABB">
      <w:pPr>
        <w:spacing w:after="0" w:line="360" w:lineRule="auto"/>
        <w:jc w:val="both"/>
        <w:rPr>
          <w:rFonts w:cstheme="minorHAnsi"/>
          <w:color w:val="000000"/>
          <w:sz w:val="24"/>
          <w:szCs w:val="24"/>
          <w:shd w:val="clear" w:color="auto" w:fill="FFFFFF"/>
          <w:lang w:val="en-US"/>
        </w:rPr>
      </w:pPr>
    </w:p>
    <w:p w14:paraId="2087E3D2" w14:textId="77777777" w:rsidR="00AD45B6" w:rsidRPr="00E64E55" w:rsidRDefault="00AD45B6" w:rsidP="00873538">
      <w:pPr>
        <w:spacing w:after="0" w:line="360" w:lineRule="auto"/>
        <w:jc w:val="both"/>
        <w:rPr>
          <w:rFonts w:cstheme="minorHAnsi"/>
          <w:bCs/>
          <w:color w:val="000000" w:themeColor="text1"/>
          <w:sz w:val="24"/>
          <w:szCs w:val="24"/>
          <w:shd w:val="clear" w:color="auto" w:fill="FFFFFF"/>
          <w:lang w:val="es-ES"/>
        </w:rPr>
      </w:pPr>
      <w:r w:rsidRPr="00E64E55">
        <w:rPr>
          <w:rFonts w:cstheme="minorHAnsi"/>
          <w:bCs/>
          <w:color w:val="000000" w:themeColor="text1"/>
          <w:sz w:val="24"/>
          <w:szCs w:val="24"/>
          <w:shd w:val="clear" w:color="auto" w:fill="FFFFFF"/>
          <w:lang w:val="es-ES"/>
        </w:rPr>
        <w:t>Recibido:</w:t>
      </w:r>
    </w:p>
    <w:p w14:paraId="183BB666" w14:textId="77777777" w:rsidR="00AD45B6" w:rsidRPr="00AD45B6" w:rsidRDefault="00AD45B6" w:rsidP="00873538">
      <w:pPr>
        <w:spacing w:after="0" w:line="360" w:lineRule="auto"/>
        <w:jc w:val="both"/>
        <w:rPr>
          <w:rFonts w:cstheme="minorHAnsi"/>
          <w:bCs/>
          <w:color w:val="000000" w:themeColor="text1"/>
          <w:sz w:val="24"/>
          <w:szCs w:val="24"/>
          <w:shd w:val="clear" w:color="auto" w:fill="FFFFFF"/>
          <w:lang w:val="es-419"/>
        </w:rPr>
      </w:pPr>
      <w:r w:rsidRPr="00AD45B6">
        <w:rPr>
          <w:rFonts w:cstheme="minorHAnsi"/>
          <w:bCs/>
          <w:color w:val="000000" w:themeColor="text1"/>
          <w:sz w:val="24"/>
          <w:szCs w:val="24"/>
          <w:shd w:val="clear" w:color="auto" w:fill="FFFFFF"/>
          <w:lang w:val="es-419"/>
        </w:rPr>
        <w:t>Aprobado:</w:t>
      </w:r>
    </w:p>
    <w:p w14:paraId="45D128FE" w14:textId="77777777" w:rsidR="00AD45B6" w:rsidRDefault="00AD45B6" w:rsidP="00873538">
      <w:pPr>
        <w:spacing w:after="0" w:line="360" w:lineRule="auto"/>
        <w:jc w:val="both"/>
        <w:rPr>
          <w:rFonts w:cstheme="minorHAnsi"/>
          <w:b/>
          <w:bCs/>
          <w:color w:val="000000" w:themeColor="text1"/>
          <w:sz w:val="24"/>
          <w:szCs w:val="24"/>
          <w:shd w:val="clear" w:color="auto" w:fill="FFFFFF"/>
          <w:lang w:val="es-419"/>
        </w:rPr>
      </w:pPr>
    </w:p>
    <w:p w14:paraId="04409A22" w14:textId="77777777" w:rsidR="00801C33" w:rsidRDefault="00801C33" w:rsidP="00801C33">
      <w:pPr>
        <w:pStyle w:val="NormalWeb"/>
      </w:pPr>
      <w:r>
        <w:rPr>
          <w:rStyle w:val="Textoennegrita"/>
        </w:rPr>
        <w:t>Introducción:</w:t>
      </w:r>
    </w:p>
    <w:p w14:paraId="3D65C492" w14:textId="77777777" w:rsidR="00801C33" w:rsidRPr="00E2287B" w:rsidRDefault="00801C33" w:rsidP="00E2287B">
      <w:pPr>
        <w:spacing w:after="0" w:line="360" w:lineRule="auto"/>
        <w:jc w:val="both"/>
        <w:rPr>
          <w:rFonts w:cstheme="minorHAnsi"/>
          <w:bCs/>
          <w:color w:val="000000" w:themeColor="text1"/>
          <w:shd w:val="clear" w:color="auto" w:fill="FFFFFF"/>
        </w:rPr>
      </w:pPr>
      <w:r w:rsidRPr="00E2287B">
        <w:rPr>
          <w:rFonts w:cstheme="minorHAnsi"/>
          <w:bCs/>
          <w:color w:val="000000" w:themeColor="text1"/>
          <w:shd w:val="clear" w:color="auto" w:fill="FFFFFF"/>
        </w:rPr>
        <w:t>Los lipomas, masas tumorales benignas formadas por adipocitos, son los tumores mesenquimales más comunes, manifestándose habitualmente como nódulos suaves y no dolorosos. Aunque pueden aparecer en cualquier parte del cuerpo que contenga células grasas, su incidencia es particularmente alta en el tronco, las extremidades superiores y el cuello. Estos tumores presentan una variedad de subtipos histológicos y pueden ser indicativos de diversos síndromes cuando aparecen en múltiples. (1)</w:t>
      </w:r>
    </w:p>
    <w:p w14:paraId="0432F40D" w14:textId="77777777" w:rsidR="00801C33" w:rsidRPr="00E2287B" w:rsidRDefault="00801C33" w:rsidP="00E2287B">
      <w:pPr>
        <w:spacing w:after="0" w:line="360" w:lineRule="auto"/>
        <w:jc w:val="both"/>
        <w:rPr>
          <w:rFonts w:cstheme="minorHAnsi"/>
          <w:bCs/>
          <w:color w:val="000000" w:themeColor="text1"/>
          <w:shd w:val="clear" w:color="auto" w:fill="FFFFFF"/>
        </w:rPr>
      </w:pPr>
      <w:r w:rsidRPr="00E2287B">
        <w:rPr>
          <w:rFonts w:cstheme="minorHAnsi"/>
          <w:bCs/>
          <w:color w:val="000000" w:themeColor="text1"/>
          <w:shd w:val="clear" w:color="auto" w:fill="FFFFFF"/>
        </w:rPr>
        <w:t>Aproximadamente uno de cada mil individuos desarrollará un lipoma en algún momento de su vida. Su etiología sigue siendo incierta, aunque se ha sugerido que los traumatismos podrían desencadenar su formación al inducir la liberación de citoquinas que fomentan la diferenciación y maduración de los preadipocitos. (1)</w:t>
      </w:r>
    </w:p>
    <w:p w14:paraId="31C9567D" w14:textId="77777777" w:rsidR="00801C33" w:rsidRPr="00E2287B" w:rsidRDefault="00801C33" w:rsidP="00E2287B">
      <w:pPr>
        <w:spacing w:after="0" w:line="360" w:lineRule="auto"/>
        <w:jc w:val="both"/>
        <w:rPr>
          <w:rFonts w:cstheme="minorHAnsi"/>
          <w:bCs/>
          <w:color w:val="000000" w:themeColor="text1"/>
          <w:shd w:val="clear" w:color="auto" w:fill="FFFFFF"/>
        </w:rPr>
      </w:pPr>
      <w:r w:rsidRPr="00E2287B">
        <w:rPr>
          <w:rFonts w:cstheme="minorHAnsi"/>
          <w:bCs/>
          <w:color w:val="000000" w:themeColor="text1"/>
          <w:shd w:val="clear" w:color="auto" w:fill="FFFFFF"/>
        </w:rPr>
        <w:t>Compuestos por tejido adiposo y generalmente rodeados de una cápsula fibrosa delgada, los lipomas son móviles, suaves al tacto y típicamente indoloros. Aunque su tamaño suele ser menor de 5 cm, pueden alcanzar dimensiones mayores. Diagnósticamente, son predominantemente únicos; sin embargo, algunos pacientes pueden tener múltiples. El diagnóstico se establece usualmente mediante examen físico y ecografía, sin necesidad frecuente de biopsia, ya que las características del lipoma pueden distinguirse clínicamente del tejido adiposo circundante. (2)</w:t>
      </w:r>
    </w:p>
    <w:p w14:paraId="478630D6" w14:textId="77777777" w:rsidR="0026095C" w:rsidRDefault="0026095C" w:rsidP="00873538">
      <w:pPr>
        <w:spacing w:after="0" w:line="360" w:lineRule="auto"/>
        <w:jc w:val="both"/>
        <w:rPr>
          <w:rFonts w:cstheme="minorHAnsi"/>
          <w:b/>
          <w:bCs/>
          <w:color w:val="000000" w:themeColor="text1"/>
          <w:sz w:val="24"/>
          <w:szCs w:val="24"/>
          <w:shd w:val="clear" w:color="auto" w:fill="FFFFFF"/>
          <w:lang w:val="es-419"/>
        </w:rPr>
      </w:pPr>
    </w:p>
    <w:p w14:paraId="020C5ECF" w14:textId="77777777" w:rsidR="004C7432" w:rsidRPr="004C7432" w:rsidRDefault="004C7432" w:rsidP="00873538">
      <w:pPr>
        <w:spacing w:after="0" w:line="360" w:lineRule="auto"/>
        <w:jc w:val="both"/>
        <w:rPr>
          <w:rFonts w:cstheme="minorHAnsi"/>
          <w:b/>
          <w:bCs/>
          <w:color w:val="000000" w:themeColor="text1"/>
          <w:sz w:val="24"/>
          <w:szCs w:val="24"/>
          <w:shd w:val="clear" w:color="auto" w:fill="FFFFFF"/>
          <w:lang w:val="es-419"/>
        </w:rPr>
      </w:pPr>
      <w:r w:rsidRPr="004C7432">
        <w:rPr>
          <w:rFonts w:cstheme="minorHAnsi"/>
          <w:b/>
          <w:bCs/>
          <w:color w:val="000000" w:themeColor="text1"/>
          <w:sz w:val="24"/>
          <w:szCs w:val="24"/>
          <w:shd w:val="clear" w:color="auto" w:fill="FFFFFF"/>
          <w:lang w:val="es-419"/>
        </w:rPr>
        <w:lastRenderedPageBreak/>
        <w:t>Presentación del caso:</w:t>
      </w:r>
    </w:p>
    <w:p w14:paraId="691BA980" w14:textId="74EA18EC" w:rsidR="0020024F" w:rsidRPr="0020024F" w:rsidRDefault="0020024F" w:rsidP="0020024F">
      <w:pPr>
        <w:spacing w:after="0" w:line="360" w:lineRule="auto"/>
        <w:jc w:val="both"/>
        <w:rPr>
          <w:rFonts w:cstheme="minorHAnsi"/>
          <w:bCs/>
          <w:color w:val="000000" w:themeColor="text1"/>
          <w:sz w:val="24"/>
          <w:szCs w:val="24"/>
          <w:shd w:val="clear" w:color="auto" w:fill="FFFFFF"/>
        </w:rPr>
      </w:pPr>
      <w:r>
        <w:rPr>
          <w:rFonts w:cstheme="minorHAnsi"/>
          <w:bCs/>
          <w:color w:val="000000" w:themeColor="text1"/>
          <w:sz w:val="24"/>
          <w:szCs w:val="24"/>
          <w:shd w:val="clear" w:color="auto" w:fill="FFFFFF"/>
        </w:rPr>
        <w:t xml:space="preserve">Paciente masculino </w:t>
      </w:r>
      <w:r w:rsidRPr="0020024F">
        <w:rPr>
          <w:rFonts w:cstheme="minorHAnsi"/>
          <w:bCs/>
          <w:color w:val="000000" w:themeColor="text1"/>
          <w:sz w:val="24"/>
          <w:szCs w:val="24"/>
          <w:shd w:val="clear" w:color="auto" w:fill="FFFFFF"/>
        </w:rPr>
        <w:t xml:space="preserve"> de 54 años fue derivado desde su centro de salud al servicio de cirugía del Hospital Provincial de Quinto Nivel en Muranga, Kenia, por presentar un tumor significativo en la mama derecha, que había estado creciendo durante los últimos cinco meses.</w:t>
      </w:r>
    </w:p>
    <w:p w14:paraId="654291E7" w14:textId="77777777" w:rsidR="0020024F" w:rsidRPr="0020024F" w:rsidRDefault="0020024F" w:rsidP="0020024F">
      <w:pPr>
        <w:spacing w:after="0" w:line="360" w:lineRule="auto"/>
        <w:jc w:val="both"/>
        <w:rPr>
          <w:rFonts w:cstheme="minorHAnsi"/>
          <w:bCs/>
          <w:color w:val="000000" w:themeColor="text1"/>
          <w:sz w:val="24"/>
          <w:szCs w:val="24"/>
          <w:shd w:val="clear" w:color="auto" w:fill="FFFFFF"/>
        </w:rPr>
      </w:pPr>
      <w:r w:rsidRPr="0020024F">
        <w:rPr>
          <w:rFonts w:cstheme="minorHAnsi"/>
          <w:b/>
          <w:bCs/>
          <w:color w:val="000000" w:themeColor="text1"/>
          <w:sz w:val="24"/>
          <w:szCs w:val="24"/>
          <w:shd w:val="clear" w:color="auto" w:fill="FFFFFF"/>
        </w:rPr>
        <w:t>Examen físico y decisiones iniciales:</w:t>
      </w:r>
    </w:p>
    <w:p w14:paraId="45E4352B" w14:textId="20513549" w:rsidR="0020024F" w:rsidRPr="0020024F" w:rsidRDefault="0020024F" w:rsidP="0020024F">
      <w:pPr>
        <w:spacing w:after="0" w:line="360" w:lineRule="auto"/>
        <w:jc w:val="both"/>
        <w:rPr>
          <w:rFonts w:cstheme="minorHAnsi"/>
          <w:bCs/>
          <w:color w:val="000000" w:themeColor="text1"/>
          <w:sz w:val="24"/>
          <w:szCs w:val="24"/>
          <w:shd w:val="clear" w:color="auto" w:fill="FFFFFF"/>
        </w:rPr>
      </w:pPr>
      <w:r>
        <w:rPr>
          <w:rFonts w:cstheme="minorHAnsi"/>
          <w:bCs/>
          <w:noProof/>
          <w:color w:val="000000" w:themeColor="text1"/>
          <w:sz w:val="24"/>
          <w:szCs w:val="24"/>
          <w:shd w:val="clear" w:color="auto" w:fill="FFFFFF"/>
          <w:lang w:val="en-US"/>
        </w:rPr>
        <w:drawing>
          <wp:anchor distT="0" distB="0" distL="114300" distR="114300" simplePos="0" relativeHeight="251661312" behindDoc="1" locked="0" layoutInCell="1" allowOverlap="1" wp14:anchorId="6CBD542E" wp14:editId="7E2641FD">
            <wp:simplePos x="0" y="0"/>
            <wp:positionH relativeFrom="column">
              <wp:posOffset>2581275</wp:posOffset>
            </wp:positionH>
            <wp:positionV relativeFrom="paragraph">
              <wp:posOffset>2072640</wp:posOffset>
            </wp:positionV>
            <wp:extent cx="2740025" cy="1972310"/>
            <wp:effectExtent l="0" t="0" r="3175" b="8890"/>
            <wp:wrapTight wrapText="bothSides">
              <wp:wrapPolygon edited="0">
                <wp:start x="0" y="0"/>
                <wp:lineTo x="0" y="21489"/>
                <wp:lineTo x="21475" y="21489"/>
                <wp:lineTo x="2147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3-08 at 11.15.27 (2)ab.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0025" cy="197231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39" behindDoc="1" locked="0" layoutInCell="1" allowOverlap="1" wp14:anchorId="43116AD8" wp14:editId="257043EB">
            <wp:simplePos x="0" y="0"/>
            <wp:positionH relativeFrom="margin">
              <wp:posOffset>-91440</wp:posOffset>
            </wp:positionH>
            <wp:positionV relativeFrom="paragraph">
              <wp:posOffset>2073275</wp:posOffset>
            </wp:positionV>
            <wp:extent cx="2653200" cy="1990800"/>
            <wp:effectExtent l="0" t="0" r="0" b="0"/>
            <wp:wrapTight wrapText="bothSides">
              <wp:wrapPolygon edited="0">
                <wp:start x="0" y="0"/>
                <wp:lineTo x="0" y="21290"/>
                <wp:lineTo x="21404" y="21290"/>
                <wp:lineTo x="2140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3200" cy="1990800"/>
                    </a:xfrm>
                    <a:prstGeom prst="rect">
                      <a:avLst/>
                    </a:prstGeom>
                  </pic:spPr>
                </pic:pic>
              </a:graphicData>
            </a:graphic>
            <wp14:sizeRelH relativeFrom="margin">
              <wp14:pctWidth>0</wp14:pctWidth>
            </wp14:sizeRelH>
            <wp14:sizeRelV relativeFrom="margin">
              <wp14:pctHeight>0</wp14:pctHeight>
            </wp14:sizeRelV>
          </wp:anchor>
        </w:drawing>
      </w:r>
      <w:r w:rsidRPr="0020024F">
        <w:rPr>
          <w:rFonts w:cstheme="minorHAnsi"/>
          <w:bCs/>
          <w:color w:val="000000" w:themeColor="text1"/>
          <w:sz w:val="24"/>
          <w:szCs w:val="24"/>
          <w:shd w:val="clear" w:color="auto" w:fill="FFFFFF"/>
        </w:rPr>
        <w:t>Durante el examen físico, se identificó un tumor considerable que ocupaba toda la región derecha del tórax anterior, extendiéndose hasta la axila correspondiente. Este tumor, de superficie lisa y consistencia dura, no era doloroso al tacto y no estaba adherido a la piel ni a estructuras más profundas. No se detectaron adenopatías. Ante estos hallazgos, se decidió hospitalizar al paciente para realizar estudios adicionales y definir un plan de tratamiento. La falta de recursos impidió la realización de una citología de aspiración por aguja fina (CAAF).</w:t>
      </w:r>
    </w:p>
    <w:p w14:paraId="1ADAAB82" w14:textId="264CB60E" w:rsidR="00C345CA" w:rsidRDefault="00C345CA" w:rsidP="00873538">
      <w:pPr>
        <w:spacing w:after="0" w:line="360" w:lineRule="auto"/>
        <w:jc w:val="both"/>
        <w:rPr>
          <w:rFonts w:cstheme="minorHAnsi"/>
          <w:bCs/>
          <w:color w:val="000000" w:themeColor="text1"/>
          <w:sz w:val="24"/>
          <w:szCs w:val="24"/>
          <w:shd w:val="clear" w:color="auto" w:fill="FFFFFF"/>
        </w:rPr>
      </w:pPr>
      <w:r w:rsidRPr="00C345CA">
        <w:rPr>
          <w:rFonts w:cstheme="minorHAnsi"/>
          <w:bCs/>
          <w:noProof/>
          <w:color w:val="000000" w:themeColor="text1"/>
          <w:sz w:val="24"/>
          <w:szCs w:val="24"/>
          <w:shd w:val="clear" w:color="auto" w:fill="FFFFFF"/>
        </w:rPr>
        <mc:AlternateContent>
          <mc:Choice Requires="wps">
            <w:drawing>
              <wp:anchor distT="45720" distB="45720" distL="114300" distR="114300" simplePos="0" relativeHeight="251669504" behindDoc="0" locked="0" layoutInCell="1" allowOverlap="1" wp14:anchorId="390F2934" wp14:editId="15AC8529">
                <wp:simplePos x="0" y="0"/>
                <wp:positionH relativeFrom="column">
                  <wp:posOffset>2748915</wp:posOffset>
                </wp:positionH>
                <wp:positionV relativeFrom="paragraph">
                  <wp:posOffset>2667635</wp:posOffset>
                </wp:positionV>
                <wp:extent cx="333375" cy="4000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00050"/>
                        </a:xfrm>
                        <a:prstGeom prst="rect">
                          <a:avLst/>
                        </a:prstGeom>
                        <a:noFill/>
                        <a:ln w="9525">
                          <a:noFill/>
                          <a:miter lim="800000"/>
                          <a:headEnd/>
                          <a:tailEnd/>
                        </a:ln>
                      </wps:spPr>
                      <wps:txbx>
                        <w:txbxContent>
                          <w:p w14:paraId="3A984613" w14:textId="77777777" w:rsidR="00C345CA" w:rsidRPr="00C345CA" w:rsidRDefault="00C345CA" w:rsidP="00C345CA">
                            <w:pPr>
                              <w:rPr>
                                <w:rFonts w:ascii="Arial" w:hAnsi="Arial" w:cs="Arial"/>
                                <w:b/>
                                <w:color w:val="FFFFFF" w:themeColor="background1"/>
                                <w:sz w:val="44"/>
                                <w:lang w:val="es-CR"/>
                              </w:rPr>
                            </w:pPr>
                            <w:r>
                              <w:rPr>
                                <w:rFonts w:ascii="Arial" w:hAnsi="Arial" w:cs="Arial"/>
                                <w:b/>
                                <w:color w:val="FFFFFF" w:themeColor="background1"/>
                                <w:sz w:val="44"/>
                                <w:lang w:val="es-CR"/>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F2934" id="_x0000_t202" coordsize="21600,21600" o:spt="202" path="m,l,21600r21600,l21600,xe">
                <v:stroke joinstyle="miter"/>
                <v:path gradientshapeok="t" o:connecttype="rect"/>
              </v:shapetype>
              <v:shape id="Cuadro de texto 2" o:spid="_x0000_s1026" type="#_x0000_t202" style="position:absolute;left:0;text-align:left;margin-left:216.45pt;margin-top:210.05pt;width:26.25pt;height: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" filled="f" stroked="f">
                <v:textbox>
                  <w:txbxContent>
                    <w:p w14:paraId="3A984613" w14:textId="77777777" w:rsidR="00C345CA" w:rsidRPr="00C345CA" w:rsidRDefault="00C345CA" w:rsidP="00C345CA">
                      <w:pPr>
                        <w:rPr>
                          <w:rFonts w:ascii="Arial" w:hAnsi="Arial" w:cs="Arial"/>
                          <w:b/>
                          <w:color w:val="FFFFFF" w:themeColor="background1"/>
                          <w:sz w:val="44"/>
                          <w:lang w:val="es-CR"/>
                        </w:rPr>
                      </w:pPr>
                      <w:r>
                        <w:rPr>
                          <w:rFonts w:ascii="Arial" w:hAnsi="Arial" w:cs="Arial"/>
                          <w:b/>
                          <w:color w:val="FFFFFF" w:themeColor="background1"/>
                          <w:sz w:val="44"/>
                          <w:lang w:val="es-CR"/>
                        </w:rPr>
                        <w:t>B</w:t>
                      </w:r>
                    </w:p>
                  </w:txbxContent>
                </v:textbox>
                <w10:wrap type="square"/>
              </v:shape>
            </w:pict>
          </mc:Fallback>
        </mc:AlternateContent>
      </w:r>
      <w:r w:rsidRPr="00C345CA">
        <w:rPr>
          <w:rFonts w:cstheme="minorHAnsi"/>
          <w:bCs/>
          <w:noProof/>
          <w:color w:val="000000" w:themeColor="text1"/>
          <w:sz w:val="24"/>
          <w:szCs w:val="24"/>
          <w:shd w:val="clear" w:color="auto" w:fill="FFFFFF"/>
        </w:rPr>
        <mc:AlternateContent>
          <mc:Choice Requires="wps">
            <w:drawing>
              <wp:anchor distT="45720" distB="45720" distL="114300" distR="114300" simplePos="0" relativeHeight="251667456" behindDoc="0" locked="0" layoutInCell="1" allowOverlap="1" wp14:anchorId="46E236B8" wp14:editId="6F5A0D4E">
                <wp:simplePos x="0" y="0"/>
                <wp:positionH relativeFrom="column">
                  <wp:posOffset>100965</wp:posOffset>
                </wp:positionH>
                <wp:positionV relativeFrom="paragraph">
                  <wp:posOffset>2686685</wp:posOffset>
                </wp:positionV>
                <wp:extent cx="333375" cy="40957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09575"/>
                        </a:xfrm>
                        <a:prstGeom prst="rect">
                          <a:avLst/>
                        </a:prstGeom>
                        <a:noFill/>
                        <a:ln w="9525">
                          <a:noFill/>
                          <a:miter lim="800000"/>
                          <a:headEnd/>
                          <a:tailEnd/>
                        </a:ln>
                      </wps:spPr>
                      <wps:txbx>
                        <w:txbxContent>
                          <w:p w14:paraId="26EBF3C1" w14:textId="77777777" w:rsidR="00C345CA" w:rsidRPr="00C345CA" w:rsidRDefault="00C345CA">
                            <w:pPr>
                              <w:rPr>
                                <w:rFonts w:ascii="Arial" w:hAnsi="Arial" w:cs="Arial"/>
                                <w:b/>
                                <w:color w:val="FFFFFF" w:themeColor="background1"/>
                                <w:sz w:val="44"/>
                              </w:rPr>
                            </w:pPr>
                            <w:r w:rsidRPr="00C345CA">
                              <w:rPr>
                                <w:rFonts w:ascii="Arial" w:hAnsi="Arial" w:cs="Arial"/>
                                <w:b/>
                                <w:color w:val="FFFFFF" w:themeColor="background1"/>
                                <w:sz w:val="4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236B8" id="_x0000_s1027" type="#_x0000_t202" style="position:absolute;left:0;text-align:left;margin-left:7.95pt;margin-top:211.55pt;width:26.25pt;height:3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" filled="f" stroked="f">
                <v:textbox>
                  <w:txbxContent>
                    <w:p w14:paraId="26EBF3C1" w14:textId="77777777" w:rsidR="00C345CA" w:rsidRPr="00C345CA" w:rsidRDefault="00C345CA">
                      <w:pPr>
                        <w:rPr>
                          <w:rFonts w:ascii="Arial" w:hAnsi="Arial" w:cs="Arial"/>
                          <w:b/>
                          <w:color w:val="FFFFFF" w:themeColor="background1"/>
                          <w:sz w:val="44"/>
                        </w:rPr>
                      </w:pPr>
                      <w:r w:rsidRPr="00C345CA">
                        <w:rPr>
                          <w:rFonts w:ascii="Arial" w:hAnsi="Arial" w:cs="Arial"/>
                          <w:b/>
                          <w:color w:val="FFFFFF" w:themeColor="background1"/>
                          <w:sz w:val="44"/>
                        </w:rPr>
                        <w:t>A</w:t>
                      </w:r>
                    </w:p>
                  </w:txbxContent>
                </v:textbox>
                <w10:wrap type="square"/>
              </v:shape>
            </w:pict>
          </mc:Fallback>
        </mc:AlternateContent>
      </w:r>
      <w:r>
        <w:rPr>
          <w:rFonts w:cstheme="minorHAnsi"/>
          <w:bCs/>
          <w:color w:val="000000" w:themeColor="text1"/>
          <w:sz w:val="24"/>
          <w:szCs w:val="24"/>
          <w:shd w:val="clear" w:color="auto" w:fill="FFFFFF"/>
        </w:rPr>
        <w:t xml:space="preserve">Figura 1. Tumor gigante </w:t>
      </w:r>
      <w:r w:rsidR="009D1A6A">
        <w:rPr>
          <w:rFonts w:cstheme="minorHAnsi"/>
          <w:bCs/>
          <w:color w:val="000000" w:themeColor="text1"/>
          <w:sz w:val="24"/>
          <w:szCs w:val="24"/>
          <w:shd w:val="clear" w:color="auto" w:fill="FFFFFF"/>
        </w:rPr>
        <w:t>intrapectoral (preoperatorio).</w:t>
      </w:r>
      <w:r>
        <w:rPr>
          <w:rFonts w:cstheme="minorHAnsi"/>
          <w:bCs/>
          <w:color w:val="000000" w:themeColor="text1"/>
          <w:sz w:val="24"/>
          <w:szCs w:val="24"/>
          <w:shd w:val="clear" w:color="auto" w:fill="FFFFFF"/>
        </w:rPr>
        <w:t xml:space="preserve"> </w:t>
      </w:r>
    </w:p>
    <w:p w14:paraId="174E00D4" w14:textId="77777777" w:rsidR="0020024F" w:rsidRDefault="0020024F" w:rsidP="0020024F">
      <w:pPr>
        <w:spacing w:after="0" w:line="360" w:lineRule="auto"/>
        <w:jc w:val="both"/>
        <w:rPr>
          <w:rFonts w:cstheme="minorHAnsi"/>
          <w:b/>
          <w:bCs/>
          <w:color w:val="000000" w:themeColor="text1"/>
          <w:sz w:val="24"/>
          <w:szCs w:val="24"/>
          <w:shd w:val="clear" w:color="auto" w:fill="FFFFFF"/>
        </w:rPr>
      </w:pPr>
    </w:p>
    <w:p w14:paraId="78CACF1F" w14:textId="77777777" w:rsidR="0020024F" w:rsidRDefault="0020024F" w:rsidP="0020024F">
      <w:pPr>
        <w:spacing w:after="0" w:line="360" w:lineRule="auto"/>
        <w:jc w:val="both"/>
        <w:rPr>
          <w:rFonts w:cstheme="minorHAnsi"/>
          <w:b/>
          <w:bCs/>
          <w:color w:val="000000" w:themeColor="text1"/>
          <w:sz w:val="24"/>
          <w:szCs w:val="24"/>
          <w:shd w:val="clear" w:color="auto" w:fill="FFFFFF"/>
        </w:rPr>
      </w:pPr>
    </w:p>
    <w:p w14:paraId="0EFEA278" w14:textId="77777777" w:rsidR="0020024F" w:rsidRDefault="0020024F" w:rsidP="0020024F">
      <w:pPr>
        <w:spacing w:after="0" w:line="360" w:lineRule="auto"/>
        <w:jc w:val="both"/>
        <w:rPr>
          <w:rFonts w:cstheme="minorHAnsi"/>
          <w:b/>
          <w:bCs/>
          <w:color w:val="000000" w:themeColor="text1"/>
          <w:sz w:val="24"/>
          <w:szCs w:val="24"/>
          <w:shd w:val="clear" w:color="auto" w:fill="FFFFFF"/>
        </w:rPr>
      </w:pPr>
    </w:p>
    <w:p w14:paraId="4CB45040" w14:textId="1778C3DD" w:rsidR="0020024F" w:rsidRDefault="0020024F" w:rsidP="0020024F">
      <w:pPr>
        <w:spacing w:after="0" w:line="360" w:lineRule="auto"/>
        <w:jc w:val="both"/>
        <w:rPr>
          <w:rFonts w:cstheme="minorHAnsi"/>
          <w:bCs/>
          <w:color w:val="000000" w:themeColor="text1"/>
          <w:sz w:val="24"/>
          <w:szCs w:val="24"/>
          <w:shd w:val="clear" w:color="auto" w:fill="FFFFFF"/>
        </w:rPr>
      </w:pPr>
      <w:r w:rsidRPr="0020024F">
        <w:rPr>
          <w:rFonts w:cstheme="minorHAnsi"/>
          <w:b/>
          <w:bCs/>
          <w:color w:val="000000" w:themeColor="text1"/>
          <w:sz w:val="24"/>
          <w:szCs w:val="24"/>
          <w:shd w:val="clear" w:color="auto" w:fill="FFFFFF"/>
        </w:rPr>
        <w:t>Diagnósticos por imagen y laboratorio:</w:t>
      </w:r>
    </w:p>
    <w:p w14:paraId="76066D16" w14:textId="1CE65E17" w:rsidR="0020024F" w:rsidRPr="0020024F" w:rsidRDefault="0020024F" w:rsidP="0020024F">
      <w:pPr>
        <w:spacing w:after="0" w:line="360" w:lineRule="auto"/>
        <w:jc w:val="both"/>
        <w:rPr>
          <w:rFonts w:cstheme="minorHAnsi"/>
          <w:bCs/>
          <w:color w:val="000000" w:themeColor="text1"/>
          <w:sz w:val="24"/>
          <w:szCs w:val="24"/>
          <w:shd w:val="clear" w:color="auto" w:fill="FFFFFF"/>
        </w:rPr>
      </w:pPr>
      <w:r w:rsidRPr="0020024F">
        <w:rPr>
          <w:rFonts w:cstheme="minorHAnsi"/>
          <w:bCs/>
          <w:color w:val="000000" w:themeColor="text1"/>
          <w:sz w:val="24"/>
          <w:szCs w:val="24"/>
          <w:shd w:val="clear" w:color="auto" w:fill="FFFFFF"/>
        </w:rPr>
        <w:t xml:space="preserve">Un ultrasonido mamario reveló que el tumor, de características benignas, se extendía hasta la axila, diagnosticándose como un lipoma intrapectoral gigante. Los análisis de laboratorio mostraron una hemoglobina de 173 g/L y un conteo de leucocitos de 6,7 x 10^9/L, con un </w:t>
      </w:r>
      <w:r w:rsidRPr="0020024F">
        <w:rPr>
          <w:rFonts w:cstheme="minorHAnsi"/>
          <w:bCs/>
          <w:color w:val="000000" w:themeColor="text1"/>
          <w:sz w:val="24"/>
          <w:szCs w:val="24"/>
          <w:shd w:val="clear" w:color="auto" w:fill="FFFFFF"/>
        </w:rPr>
        <w:lastRenderedPageBreak/>
        <w:t>predominio de polimorfonucleares (55,3%) y linfocitos (21%). La velocidad de sedimentación globular fue de 7 mm por hora. La mamografía no se realizó debido a la inaccesibilidad del estudio.</w:t>
      </w:r>
    </w:p>
    <w:p w14:paraId="6F93D622" w14:textId="77777777" w:rsidR="0020024F" w:rsidRPr="0020024F" w:rsidRDefault="0020024F" w:rsidP="0020024F">
      <w:pPr>
        <w:spacing w:after="0" w:line="360" w:lineRule="auto"/>
        <w:jc w:val="both"/>
        <w:rPr>
          <w:rFonts w:cstheme="minorHAnsi"/>
          <w:bCs/>
          <w:color w:val="000000" w:themeColor="text1"/>
          <w:sz w:val="24"/>
          <w:szCs w:val="24"/>
          <w:shd w:val="clear" w:color="auto" w:fill="FFFFFF"/>
        </w:rPr>
      </w:pPr>
      <w:r w:rsidRPr="0020024F">
        <w:rPr>
          <w:rFonts w:cstheme="minorHAnsi"/>
          <w:b/>
          <w:bCs/>
          <w:color w:val="000000" w:themeColor="text1"/>
          <w:sz w:val="24"/>
          <w:szCs w:val="24"/>
          <w:shd w:val="clear" w:color="auto" w:fill="FFFFFF"/>
        </w:rPr>
        <w:t>Tratamiento quirúrgico y recuperación:</w:t>
      </w:r>
    </w:p>
    <w:p w14:paraId="158ABAFC" w14:textId="77777777" w:rsidR="0020024F" w:rsidRPr="0020024F" w:rsidRDefault="0020024F" w:rsidP="0020024F">
      <w:pPr>
        <w:spacing w:after="0" w:line="360" w:lineRule="auto"/>
        <w:jc w:val="both"/>
        <w:rPr>
          <w:rFonts w:cstheme="minorHAnsi"/>
          <w:bCs/>
          <w:color w:val="000000" w:themeColor="text1"/>
          <w:sz w:val="24"/>
          <w:szCs w:val="24"/>
          <w:shd w:val="clear" w:color="auto" w:fill="FFFFFF"/>
        </w:rPr>
      </w:pPr>
      <w:r w:rsidRPr="0020024F">
        <w:rPr>
          <w:rFonts w:cstheme="minorHAnsi"/>
          <w:bCs/>
          <w:color w:val="000000" w:themeColor="text1"/>
          <w:sz w:val="24"/>
          <w:szCs w:val="24"/>
          <w:shd w:val="clear" w:color="auto" w:fill="FFFFFF"/>
        </w:rPr>
        <w:t>El tratamiento seleccionado fue la cirugía electiva, que se llevó a cabo bajo anestesia general orotraqueal. En el procedimiento quirúrgico, se extrajo un voluminoso tumor, inicialmente identificado como un lipoma, ubicado detrás del músculo pectoral mayor derecho y extendido hasta la región axilar ipsilateral. El tumor fue completamente removido sin dificultades, se aseguró la hemostasia y el cierre por planos, dejando dos drenajes, uno en la axila y otro detrás del músculo pectoral mayor.</w:t>
      </w:r>
    </w:p>
    <w:p w14:paraId="063406EE" w14:textId="77777777" w:rsidR="0020024F" w:rsidRPr="0020024F" w:rsidRDefault="0020024F" w:rsidP="0020024F">
      <w:pPr>
        <w:spacing w:after="0" w:line="360" w:lineRule="auto"/>
        <w:jc w:val="both"/>
        <w:rPr>
          <w:rFonts w:cstheme="minorHAnsi"/>
          <w:bCs/>
          <w:color w:val="000000" w:themeColor="text1"/>
          <w:sz w:val="24"/>
          <w:szCs w:val="24"/>
          <w:shd w:val="clear" w:color="auto" w:fill="FFFFFF"/>
        </w:rPr>
      </w:pPr>
      <w:r w:rsidRPr="0020024F">
        <w:rPr>
          <w:rFonts w:cstheme="minorHAnsi"/>
          <w:b/>
          <w:bCs/>
          <w:color w:val="000000" w:themeColor="text1"/>
          <w:sz w:val="24"/>
          <w:szCs w:val="24"/>
          <w:shd w:val="clear" w:color="auto" w:fill="FFFFFF"/>
        </w:rPr>
        <w:t>Seguimiento y evolución postquirúrgica:</w:t>
      </w:r>
    </w:p>
    <w:p w14:paraId="14FA807A" w14:textId="77777777" w:rsidR="0020024F" w:rsidRPr="0020024F" w:rsidRDefault="0020024F" w:rsidP="0020024F">
      <w:pPr>
        <w:spacing w:after="0" w:line="360" w:lineRule="auto"/>
        <w:jc w:val="both"/>
        <w:rPr>
          <w:rFonts w:cstheme="minorHAnsi"/>
          <w:bCs/>
          <w:color w:val="000000" w:themeColor="text1"/>
          <w:sz w:val="24"/>
          <w:szCs w:val="24"/>
          <w:shd w:val="clear" w:color="auto" w:fill="FFFFFF"/>
        </w:rPr>
      </w:pPr>
      <w:r w:rsidRPr="0020024F">
        <w:rPr>
          <w:rFonts w:cstheme="minorHAnsi"/>
          <w:bCs/>
          <w:color w:val="000000" w:themeColor="text1"/>
          <w:sz w:val="24"/>
          <w:szCs w:val="24"/>
          <w:shd w:val="clear" w:color="auto" w:fill="FFFFFF"/>
        </w:rPr>
        <w:t>El paciente se recuperó satisfactoriamente de la cirugía. La biopsia confirmó que el tumor era un lipoma gigante y había sido completamente resecado. La evolución postoperatoria fue favorable, con seguimientos en consulta cada 15 días durante dos meses, y posteriormente cada seis meses, conforme al protocolo del hospital.</w:t>
      </w:r>
    </w:p>
    <w:p w14:paraId="12B95156" w14:textId="77777777" w:rsidR="00203A4B" w:rsidRDefault="009D1A6A" w:rsidP="00873538">
      <w:pPr>
        <w:spacing w:after="0" w:line="360" w:lineRule="auto"/>
        <w:jc w:val="both"/>
        <w:rPr>
          <w:rFonts w:cstheme="minorHAnsi"/>
          <w:bCs/>
          <w:color w:val="000000" w:themeColor="text1"/>
          <w:sz w:val="24"/>
          <w:szCs w:val="24"/>
          <w:shd w:val="clear" w:color="auto" w:fill="FFFFFF"/>
          <w:lang w:val="es-419"/>
        </w:rPr>
      </w:pPr>
      <w:r w:rsidRPr="00C345CA">
        <w:rPr>
          <w:rFonts w:cstheme="minorHAnsi"/>
          <w:bCs/>
          <w:noProof/>
          <w:color w:val="000000" w:themeColor="text1"/>
          <w:sz w:val="24"/>
          <w:szCs w:val="24"/>
          <w:shd w:val="clear" w:color="auto" w:fill="FFFFFF"/>
        </w:rPr>
        <mc:AlternateContent>
          <mc:Choice Requires="wps">
            <w:drawing>
              <wp:anchor distT="45720" distB="45720" distL="114300" distR="114300" simplePos="0" relativeHeight="251673600" behindDoc="0" locked="0" layoutInCell="1" allowOverlap="1" wp14:anchorId="0C305659" wp14:editId="356D5572">
                <wp:simplePos x="0" y="0"/>
                <wp:positionH relativeFrom="column">
                  <wp:posOffset>2691765</wp:posOffset>
                </wp:positionH>
                <wp:positionV relativeFrom="paragraph">
                  <wp:posOffset>1868170</wp:posOffset>
                </wp:positionV>
                <wp:extent cx="333375" cy="40005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00050"/>
                        </a:xfrm>
                        <a:prstGeom prst="rect">
                          <a:avLst/>
                        </a:prstGeom>
                        <a:noFill/>
                        <a:ln w="9525">
                          <a:noFill/>
                          <a:miter lim="800000"/>
                          <a:headEnd/>
                          <a:tailEnd/>
                        </a:ln>
                      </wps:spPr>
                      <wps:txbx>
                        <w:txbxContent>
                          <w:p w14:paraId="79C27481" w14:textId="77777777" w:rsidR="009D1A6A" w:rsidRPr="00C345CA" w:rsidRDefault="009D1A6A" w:rsidP="009D1A6A">
                            <w:pPr>
                              <w:rPr>
                                <w:rFonts w:ascii="Arial" w:hAnsi="Arial" w:cs="Arial"/>
                                <w:b/>
                                <w:color w:val="FFFFFF" w:themeColor="background1"/>
                                <w:sz w:val="44"/>
                                <w:lang w:val="es-CR"/>
                              </w:rPr>
                            </w:pPr>
                            <w:r>
                              <w:rPr>
                                <w:rFonts w:ascii="Arial" w:hAnsi="Arial" w:cs="Arial"/>
                                <w:b/>
                                <w:color w:val="FFFFFF" w:themeColor="background1"/>
                                <w:sz w:val="44"/>
                                <w:lang w:val="es-CR"/>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05659" id="_x0000_s1028" type="#_x0000_t202" style="position:absolute;left:0;text-align:left;margin-left:211.95pt;margin-top:147.1pt;width:26.25pt;height:3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" filled="f" stroked="f">
                <v:textbox>
                  <w:txbxContent>
                    <w:p w14:paraId="79C27481" w14:textId="77777777" w:rsidR="009D1A6A" w:rsidRPr="00C345CA" w:rsidRDefault="009D1A6A" w:rsidP="009D1A6A">
                      <w:pPr>
                        <w:rPr>
                          <w:rFonts w:ascii="Arial" w:hAnsi="Arial" w:cs="Arial"/>
                          <w:b/>
                          <w:color w:val="FFFFFF" w:themeColor="background1"/>
                          <w:sz w:val="44"/>
                          <w:lang w:val="es-CR"/>
                        </w:rPr>
                      </w:pPr>
                      <w:r>
                        <w:rPr>
                          <w:rFonts w:ascii="Arial" w:hAnsi="Arial" w:cs="Arial"/>
                          <w:b/>
                          <w:color w:val="FFFFFF" w:themeColor="background1"/>
                          <w:sz w:val="44"/>
                          <w:lang w:val="es-CR"/>
                        </w:rPr>
                        <w:t>B</w:t>
                      </w:r>
                    </w:p>
                  </w:txbxContent>
                </v:textbox>
                <w10:wrap type="square"/>
              </v:shape>
            </w:pict>
          </mc:Fallback>
        </mc:AlternateContent>
      </w:r>
      <w:r w:rsidRPr="00C345CA">
        <w:rPr>
          <w:rFonts w:cstheme="minorHAnsi"/>
          <w:bCs/>
          <w:noProof/>
          <w:color w:val="000000" w:themeColor="text1"/>
          <w:sz w:val="24"/>
          <w:szCs w:val="24"/>
          <w:shd w:val="clear" w:color="auto" w:fill="FFFFFF"/>
        </w:rPr>
        <mc:AlternateContent>
          <mc:Choice Requires="wps">
            <w:drawing>
              <wp:anchor distT="45720" distB="45720" distL="114300" distR="114300" simplePos="0" relativeHeight="251671552" behindDoc="0" locked="0" layoutInCell="1" allowOverlap="1" wp14:anchorId="4C424C06" wp14:editId="266B67EF">
                <wp:simplePos x="0" y="0"/>
                <wp:positionH relativeFrom="margin">
                  <wp:align>left</wp:align>
                </wp:positionH>
                <wp:positionV relativeFrom="paragraph">
                  <wp:posOffset>1896745</wp:posOffset>
                </wp:positionV>
                <wp:extent cx="333375" cy="409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09575"/>
                        </a:xfrm>
                        <a:prstGeom prst="rect">
                          <a:avLst/>
                        </a:prstGeom>
                        <a:noFill/>
                        <a:ln w="9525">
                          <a:noFill/>
                          <a:miter lim="800000"/>
                          <a:headEnd/>
                          <a:tailEnd/>
                        </a:ln>
                      </wps:spPr>
                      <wps:txbx>
                        <w:txbxContent>
                          <w:p w14:paraId="68445033" w14:textId="77777777" w:rsidR="009D1A6A" w:rsidRPr="00C345CA" w:rsidRDefault="009D1A6A" w:rsidP="009D1A6A">
                            <w:pPr>
                              <w:rPr>
                                <w:rFonts w:ascii="Arial" w:hAnsi="Arial" w:cs="Arial"/>
                                <w:b/>
                                <w:color w:val="FFFFFF" w:themeColor="background1"/>
                                <w:sz w:val="44"/>
                              </w:rPr>
                            </w:pPr>
                            <w:r w:rsidRPr="00C345CA">
                              <w:rPr>
                                <w:rFonts w:ascii="Arial" w:hAnsi="Arial" w:cs="Arial"/>
                                <w:b/>
                                <w:color w:val="FFFFFF" w:themeColor="background1"/>
                                <w:sz w:val="4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24C06" id="_x0000_s1029" type="#_x0000_t202" style="position:absolute;left:0;text-align:left;margin-left:0;margin-top:149.35pt;width:26.25pt;height:32.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" filled="f" stroked="f">
                <v:textbox>
                  <w:txbxContent>
                    <w:p w14:paraId="68445033" w14:textId="77777777" w:rsidR="009D1A6A" w:rsidRPr="00C345CA" w:rsidRDefault="009D1A6A" w:rsidP="009D1A6A">
                      <w:pPr>
                        <w:rPr>
                          <w:rFonts w:ascii="Arial" w:hAnsi="Arial" w:cs="Arial"/>
                          <w:b/>
                          <w:color w:val="FFFFFF" w:themeColor="background1"/>
                          <w:sz w:val="44"/>
                        </w:rPr>
                      </w:pPr>
                      <w:r w:rsidRPr="00C345CA">
                        <w:rPr>
                          <w:rFonts w:ascii="Arial" w:hAnsi="Arial" w:cs="Arial"/>
                          <w:b/>
                          <w:color w:val="FFFFFF" w:themeColor="background1"/>
                          <w:sz w:val="44"/>
                        </w:rPr>
                        <w:t>A</w:t>
                      </w:r>
                    </w:p>
                  </w:txbxContent>
                </v:textbox>
                <w10:wrap type="square" anchorx="margin"/>
              </v:shape>
            </w:pict>
          </mc:Fallback>
        </mc:AlternateContent>
      </w:r>
      <w:r w:rsidR="008306EC" w:rsidRPr="008306EC">
        <w:rPr>
          <w:rFonts w:cstheme="minorHAnsi"/>
          <w:bCs/>
          <w:noProof/>
          <w:color w:val="000000" w:themeColor="text1"/>
          <w:sz w:val="24"/>
          <w:szCs w:val="24"/>
          <w:shd w:val="clear" w:color="auto" w:fill="FFFFFF"/>
          <w:lang w:val="en-US"/>
        </w:rPr>
        <mc:AlternateContent>
          <mc:Choice Requires="wps">
            <w:drawing>
              <wp:anchor distT="45720" distB="45720" distL="114300" distR="114300" simplePos="0" relativeHeight="251663360" behindDoc="0" locked="0" layoutInCell="1" allowOverlap="1" wp14:anchorId="017F08EE" wp14:editId="0186426B">
                <wp:simplePos x="0" y="0"/>
                <wp:positionH relativeFrom="column">
                  <wp:posOffset>2882265</wp:posOffset>
                </wp:positionH>
                <wp:positionV relativeFrom="paragraph">
                  <wp:posOffset>1466850</wp:posOffset>
                </wp:positionV>
                <wp:extent cx="285750" cy="333375"/>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33375"/>
                        </a:xfrm>
                        <a:prstGeom prst="rect">
                          <a:avLst/>
                        </a:prstGeom>
                        <a:noFill/>
                        <a:ln w="9525">
                          <a:noFill/>
                          <a:miter lim="800000"/>
                          <a:headEnd/>
                          <a:tailEnd/>
                        </a:ln>
                      </wps:spPr>
                      <wps:txbx>
                        <w:txbxContent>
                          <w:p w14:paraId="36295500" w14:textId="77777777" w:rsidR="008306EC" w:rsidRPr="008306EC" w:rsidRDefault="008306EC" w:rsidP="008306EC">
                            <w:pPr>
                              <w:rPr>
                                <w:b/>
                                <w:sz w:val="36"/>
                              </w:rPr>
                            </w:pPr>
                            <w:r>
                              <w:rPr>
                                <w:b/>
                                <w:sz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F08EE" id="_x0000_s1030" type="#_x0000_t202" style="position:absolute;left:0;text-align:left;margin-left:226.95pt;margin-top:115.5pt;width:22.5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" filled="f" stroked="f">
                <v:textbox>
                  <w:txbxContent>
                    <w:p w14:paraId="36295500" w14:textId="77777777" w:rsidR="008306EC" w:rsidRPr="008306EC" w:rsidRDefault="008306EC" w:rsidP="008306EC">
                      <w:pPr>
                        <w:rPr>
                          <w:b/>
                          <w:sz w:val="36"/>
                        </w:rPr>
                      </w:pPr>
                      <w:r>
                        <w:rPr>
                          <w:b/>
                          <w:sz w:val="32"/>
                        </w:rPr>
                        <w:t>B</w:t>
                      </w:r>
                    </w:p>
                  </w:txbxContent>
                </v:textbox>
                <w10:wrap type="square"/>
              </v:shape>
            </w:pict>
          </mc:Fallback>
        </mc:AlternateContent>
      </w:r>
      <w:r w:rsidR="008306EC" w:rsidRPr="008306EC">
        <w:rPr>
          <w:rFonts w:cstheme="minorHAnsi"/>
          <w:bCs/>
          <w:noProof/>
          <w:color w:val="000000" w:themeColor="text1"/>
          <w:sz w:val="24"/>
          <w:szCs w:val="24"/>
          <w:shd w:val="clear" w:color="auto" w:fill="FFFFFF"/>
          <w:lang w:val="en-US"/>
        </w:rPr>
        <mc:AlternateContent>
          <mc:Choice Requires="wps">
            <w:drawing>
              <wp:anchor distT="45720" distB="45720" distL="114300" distR="114300" simplePos="0" relativeHeight="251659264" behindDoc="0" locked="0" layoutInCell="1" allowOverlap="1" wp14:anchorId="16AEBFF1" wp14:editId="490640F3">
                <wp:simplePos x="0" y="0"/>
                <wp:positionH relativeFrom="column">
                  <wp:posOffset>224790</wp:posOffset>
                </wp:positionH>
                <wp:positionV relativeFrom="paragraph">
                  <wp:posOffset>1438275</wp:posOffset>
                </wp:positionV>
                <wp:extent cx="285750" cy="3333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33375"/>
                        </a:xfrm>
                        <a:prstGeom prst="rect">
                          <a:avLst/>
                        </a:prstGeom>
                        <a:noFill/>
                        <a:ln w="9525">
                          <a:noFill/>
                          <a:miter lim="800000"/>
                          <a:headEnd/>
                          <a:tailEnd/>
                        </a:ln>
                      </wps:spPr>
                      <wps:txbx>
                        <w:txbxContent>
                          <w:p w14:paraId="4DB28B39" w14:textId="77777777" w:rsidR="008306EC" w:rsidRPr="008306EC" w:rsidRDefault="008306EC">
                            <w:pPr>
                              <w:rPr>
                                <w:b/>
                                <w:sz w:val="36"/>
                              </w:rPr>
                            </w:pPr>
                            <w:r w:rsidRPr="008306EC">
                              <w:rPr>
                                <w:b/>
                                <w:sz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EBFF1" id="_x0000_s1031" type="#_x0000_t202" style="position:absolute;left:0;text-align:left;margin-left:17.7pt;margin-top:113.25pt;width:2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" filled="f" stroked="f">
                <v:textbox>
                  <w:txbxContent>
                    <w:p w14:paraId="4DB28B39" w14:textId="77777777" w:rsidR="008306EC" w:rsidRPr="008306EC" w:rsidRDefault="008306EC">
                      <w:pPr>
                        <w:rPr>
                          <w:b/>
                          <w:sz w:val="36"/>
                        </w:rPr>
                      </w:pPr>
                      <w:r w:rsidRPr="008306EC">
                        <w:rPr>
                          <w:b/>
                          <w:sz w:val="32"/>
                        </w:rPr>
                        <w:t>A</w:t>
                      </w:r>
                    </w:p>
                  </w:txbxContent>
                </v:textbox>
                <w10:wrap type="square"/>
              </v:shape>
            </w:pict>
          </mc:Fallback>
        </mc:AlternateContent>
      </w:r>
      <w:r w:rsidR="000B518D" w:rsidRPr="008306EC">
        <w:rPr>
          <w:rFonts w:cstheme="minorHAnsi"/>
          <w:bCs/>
          <w:noProof/>
          <w:color w:val="000000" w:themeColor="text1"/>
          <w:sz w:val="24"/>
          <w:szCs w:val="24"/>
          <w:shd w:val="clear" w:color="auto" w:fill="FFFFFF"/>
          <w:lang w:val="en-US"/>
        </w:rPr>
        <w:drawing>
          <wp:anchor distT="0" distB="0" distL="114300" distR="114300" simplePos="0" relativeHeight="251665408" behindDoc="1" locked="0" layoutInCell="1" allowOverlap="1" wp14:anchorId="0FF684E8" wp14:editId="57C365D3">
            <wp:simplePos x="0" y="0"/>
            <wp:positionH relativeFrom="column">
              <wp:posOffset>2663190</wp:posOffset>
            </wp:positionH>
            <wp:positionV relativeFrom="paragraph">
              <wp:posOffset>403860</wp:posOffset>
            </wp:positionV>
            <wp:extent cx="2752725" cy="1885950"/>
            <wp:effectExtent l="0" t="0" r="9525" b="0"/>
            <wp:wrapTight wrapText="bothSides">
              <wp:wrapPolygon edited="0">
                <wp:start x="0" y="0"/>
                <wp:lineTo x="0" y="21382"/>
                <wp:lineTo x="21525" y="21382"/>
                <wp:lineTo x="21525" y="0"/>
                <wp:lineTo x="0" y="0"/>
              </wp:wrapPolygon>
            </wp:wrapTight>
            <wp:docPr id="7" name="Imagen 7" descr="F:\1_CCM\BASES TOTALES\PARA PUBLICAR PACHO\SEIS JINETES\TUMOR LIPOMATOSO RETROPECTORAL GIGANTE\WhatsApp Image 2023-03-08 at 11.15.15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_CCM\BASES TOTALES\PARA PUBLICAR PACHO\SEIS JINETES\TUMOR LIPOMATOSO RETROPECTORAL GIGANTE\WhatsApp Image 2023-03-08 at 11.15.15ab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27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18D">
        <w:rPr>
          <w:rFonts w:cstheme="minorHAnsi"/>
          <w:bCs/>
          <w:noProof/>
          <w:color w:val="000000" w:themeColor="text1"/>
          <w:sz w:val="24"/>
          <w:szCs w:val="24"/>
          <w:shd w:val="clear" w:color="auto" w:fill="FFFFFF"/>
          <w:lang w:val="en-US"/>
        </w:rPr>
        <w:drawing>
          <wp:anchor distT="0" distB="0" distL="114300" distR="114300" simplePos="0" relativeHeight="251664384" behindDoc="1" locked="0" layoutInCell="1" allowOverlap="1" wp14:anchorId="4D5BFA70" wp14:editId="5CA3695C">
            <wp:simplePos x="0" y="0"/>
            <wp:positionH relativeFrom="margin">
              <wp:align>left</wp:align>
            </wp:positionH>
            <wp:positionV relativeFrom="paragraph">
              <wp:posOffset>407035</wp:posOffset>
            </wp:positionV>
            <wp:extent cx="2651925" cy="1895475"/>
            <wp:effectExtent l="0" t="0" r="0" b="0"/>
            <wp:wrapTight wrapText="bothSides">
              <wp:wrapPolygon edited="0">
                <wp:start x="0" y="0"/>
                <wp:lineTo x="0" y="21274"/>
                <wp:lineTo x="21414" y="21274"/>
                <wp:lineTo x="2141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3-08 at 11.15.17ab.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1925" cy="1895475"/>
                    </a:xfrm>
                    <a:prstGeom prst="rect">
                      <a:avLst/>
                    </a:prstGeom>
                  </pic:spPr>
                </pic:pic>
              </a:graphicData>
            </a:graphic>
            <wp14:sizeRelH relativeFrom="page">
              <wp14:pctWidth>0</wp14:pctWidth>
            </wp14:sizeRelH>
            <wp14:sizeRelV relativeFrom="page">
              <wp14:pctHeight>0</wp14:pctHeight>
            </wp14:sizeRelV>
          </wp:anchor>
        </w:drawing>
      </w:r>
    </w:p>
    <w:p w14:paraId="6A720657" w14:textId="77777777" w:rsidR="009D1A6A" w:rsidRDefault="009D1A6A" w:rsidP="00873538">
      <w:pPr>
        <w:spacing w:after="0" w:line="360" w:lineRule="auto"/>
        <w:jc w:val="both"/>
        <w:rPr>
          <w:rFonts w:cstheme="minorHAnsi"/>
          <w:bCs/>
          <w:color w:val="000000" w:themeColor="text1"/>
          <w:sz w:val="24"/>
          <w:szCs w:val="24"/>
          <w:shd w:val="clear" w:color="auto" w:fill="FFFFFF"/>
          <w:lang w:val="es-419"/>
        </w:rPr>
      </w:pPr>
    </w:p>
    <w:p w14:paraId="336A16FE" w14:textId="77777777" w:rsidR="00AD45B6" w:rsidRPr="00AD45B6" w:rsidRDefault="00AD45B6" w:rsidP="00873538">
      <w:pPr>
        <w:spacing w:after="0" w:line="360" w:lineRule="auto"/>
        <w:jc w:val="both"/>
        <w:rPr>
          <w:rFonts w:cstheme="minorHAnsi"/>
          <w:bCs/>
          <w:color w:val="000000" w:themeColor="text1"/>
          <w:sz w:val="24"/>
          <w:szCs w:val="24"/>
          <w:shd w:val="clear" w:color="auto" w:fill="FFFFFF"/>
          <w:lang w:val="es-419"/>
        </w:rPr>
      </w:pPr>
      <w:r>
        <w:rPr>
          <w:rFonts w:cstheme="minorHAnsi"/>
          <w:bCs/>
          <w:color w:val="000000" w:themeColor="text1"/>
          <w:sz w:val="24"/>
          <w:szCs w:val="24"/>
          <w:shd w:val="clear" w:color="auto" w:fill="FFFFFF"/>
          <w:lang w:val="es-419"/>
        </w:rPr>
        <w:t>Figura 2</w:t>
      </w:r>
      <w:r w:rsidRPr="00AD45B6">
        <w:rPr>
          <w:rFonts w:cstheme="minorHAnsi"/>
          <w:bCs/>
          <w:color w:val="000000" w:themeColor="text1"/>
          <w:sz w:val="24"/>
          <w:szCs w:val="24"/>
          <w:shd w:val="clear" w:color="auto" w:fill="FFFFFF"/>
          <w:lang w:val="es-419"/>
        </w:rPr>
        <w:t>. Tumor intrapectoral (</w:t>
      </w:r>
      <w:r>
        <w:rPr>
          <w:rFonts w:cstheme="minorHAnsi"/>
          <w:bCs/>
          <w:color w:val="000000" w:themeColor="text1"/>
          <w:sz w:val="24"/>
          <w:szCs w:val="24"/>
          <w:shd w:val="clear" w:color="auto" w:fill="FFFFFF"/>
          <w:lang w:val="es-419"/>
        </w:rPr>
        <w:t>acto quirúrgico</w:t>
      </w:r>
      <w:r w:rsidRPr="00AD45B6">
        <w:rPr>
          <w:rFonts w:cstheme="minorHAnsi"/>
          <w:bCs/>
          <w:color w:val="000000" w:themeColor="text1"/>
          <w:sz w:val="24"/>
          <w:szCs w:val="24"/>
          <w:shd w:val="clear" w:color="auto" w:fill="FFFFFF"/>
          <w:lang w:val="es-419"/>
        </w:rPr>
        <w:t>).</w:t>
      </w:r>
    </w:p>
    <w:p w14:paraId="0800CA85" w14:textId="77777777" w:rsidR="008306EC" w:rsidRDefault="008306EC" w:rsidP="00873538">
      <w:pPr>
        <w:spacing w:after="0" w:line="360" w:lineRule="auto"/>
        <w:jc w:val="both"/>
        <w:rPr>
          <w:rFonts w:cstheme="minorHAnsi"/>
          <w:bCs/>
          <w:color w:val="000000" w:themeColor="text1"/>
          <w:sz w:val="24"/>
          <w:szCs w:val="24"/>
          <w:shd w:val="clear" w:color="auto" w:fill="FFFFFF"/>
          <w:lang w:val="es-419"/>
        </w:rPr>
      </w:pPr>
    </w:p>
    <w:p w14:paraId="748A0324" w14:textId="77777777" w:rsidR="0020024F" w:rsidRDefault="0020024F" w:rsidP="0020024F">
      <w:pPr>
        <w:pStyle w:val="NormalWeb"/>
      </w:pPr>
      <w:r>
        <w:rPr>
          <w:rStyle w:val="Textoennegrita"/>
        </w:rPr>
        <w:t>Discusión:</w:t>
      </w:r>
    </w:p>
    <w:p w14:paraId="6DA771A3" w14:textId="77777777" w:rsidR="0020024F" w:rsidRDefault="0020024F" w:rsidP="0020024F">
      <w:pPr>
        <w:pStyle w:val="NormalWeb"/>
      </w:pPr>
      <w:r>
        <w:t xml:space="preserve">Se ha observado que los lipomas dentro del músculo pectoral mayor son raros y pueden simular tumores malignos de la mama. Este fenómeno fue evidente en el caso analizado, </w:t>
      </w:r>
      <w:r>
        <w:lastRenderedPageBreak/>
        <w:t>donde la localización del lipoma implicó desafíos diagnósticos y quirúrgicos particulares. Los lipomas en esta zona suelen tener estructuras que se extienden tanto intra como extratorácicamente, lo que complica su tratamiento y evaluación. (3)</w:t>
      </w:r>
    </w:p>
    <w:p w14:paraId="4BBF7A44" w14:textId="77777777" w:rsidR="0020024F" w:rsidRDefault="0020024F" w:rsidP="0020024F">
      <w:pPr>
        <w:pStyle w:val="NormalWeb"/>
      </w:pPr>
      <w:r>
        <w:t>En este caso, la mamografía reveló una masa bien encapsulada y radiolucente, características típicas de la densidad de grasa observada en los lipomas mamarios, lo cual facilitó la orientación diagnóstica hacia un lipoma. Además, el desplazamiento observado del borde anterior del músculo pectoral sugirió una localización submamaria de la tumoración, coincidiendo con descripciones en la literatura especializada. (3)</w:t>
      </w:r>
    </w:p>
    <w:p w14:paraId="0BC26CE1" w14:textId="77777777" w:rsidR="0020024F" w:rsidRDefault="0020024F" w:rsidP="0020024F">
      <w:pPr>
        <w:pStyle w:val="NormalWeb"/>
      </w:pPr>
      <w:r>
        <w:t>El ultrasonido proporcionó imágenes de una masa de baja densidad con márgenes lisos y sin señales de vascularización interna o externa, ubicada dentro del músculo pectoral mayor, apoyando así el diagnóstico de lipoma intrapectoral.</w:t>
      </w:r>
    </w:p>
    <w:p w14:paraId="3CD7B5FA" w14:textId="77777777" w:rsidR="0020024F" w:rsidRDefault="0020024F" w:rsidP="0020024F">
      <w:pPr>
        <w:pStyle w:val="NormalWeb"/>
      </w:pPr>
      <w:r>
        <w:t>El abordaje de los lipomas intramusculares generalmente incluye la resección quirúrgica completa, como en este caso, para mitigar el riesgo de una posible transformación maligna en liposarcoma. (3) Por otro lado, la resonancia magnética ha sido valorada por algunos estudiosos como la herramienta de imagen principal para el diagnóstico de lipomas, proporcionando detalles precisos sobre el tamaño, profundidad, origen, vascularidad y la composición grasa del tumor, aunque la confirmación definitiva siempre proviene de la histopatología. (5)</w:t>
      </w:r>
    </w:p>
    <w:p w14:paraId="3A6D012D" w14:textId="77777777" w:rsidR="0020024F" w:rsidRDefault="0020024F" w:rsidP="0020024F">
      <w:pPr>
        <w:pStyle w:val="NormalWeb"/>
      </w:pPr>
      <w:r>
        <w:t>Es importante notar que los liposarcomas primarios en el músculo pectoral mayor son poco frecuentes, siendo el liposarcoma bien diferenciado el que representa entre el 40 y el 45 % de los tumores malignos adipocíticos. Estos suelen afectar a adultos entre 50 y 70 años y se localizan preferentemente en los tejidos blandos profundos de las extremidades, muslo, retroperitoneo, área peritesticular y mediastino. (4)</w:t>
      </w:r>
    </w:p>
    <w:p w14:paraId="02D2EE86" w14:textId="77777777" w:rsidR="0020024F" w:rsidRDefault="0020024F" w:rsidP="0020024F">
      <w:pPr>
        <w:pStyle w:val="NormalWeb"/>
      </w:pPr>
      <w:r>
        <w:t>Se ha documentado la presencia de lipomas entre los músculos pectorales mayor y menor, representando un diagnóstico diferencial relevante en el contexto de este estudio. (6) Los lipomas interpectorales suelen tener una forma lobular debido a la presión de ambos músculos durante el crecimiento del tumor, mientras que en el caso actual la masa presentó una estructura uniforme.</w:t>
      </w:r>
    </w:p>
    <w:p w14:paraId="71152F9E" w14:textId="77777777" w:rsidR="0020024F" w:rsidRDefault="0020024F" w:rsidP="0020024F">
      <w:pPr>
        <w:pStyle w:val="NormalWeb"/>
      </w:pPr>
      <w:r>
        <w:t>En situaciones donde los lipomas interpectorales no causan compresión a estructuras vitales o su tamaño no resulta problemático desde un punto de vista estético, no se recomienda la intervención quirúrgica. Sin embargo, si la exéresis se considera necesaria, se facilita por la presencia usual de una cápsula bien definida. Otras opciones de tratamiento incluyen la inyección de desoxicolato, isoproterenol y esteroides, así como la liposucción. (6)</w:t>
      </w:r>
    </w:p>
    <w:p w14:paraId="54D0AF4B" w14:textId="77777777" w:rsidR="0020024F" w:rsidRDefault="0020024F" w:rsidP="0020024F">
      <w:pPr>
        <w:pStyle w:val="NormalWeb"/>
      </w:pPr>
      <w:r>
        <w:t>Un aspecto destacado en este caso es que, a pesar del considerable tamaño del lipoma, el paciente no experimentó efectos de compresión sobre vasos sanguíneos, estructuras linfáticas ni nervios.</w:t>
      </w:r>
    </w:p>
    <w:p w14:paraId="64E1BA91" w14:textId="77777777" w:rsidR="0020024F" w:rsidRDefault="0020024F" w:rsidP="0020024F">
      <w:pPr>
        <w:pStyle w:val="NormalWeb"/>
      </w:pPr>
      <w:r>
        <w:rPr>
          <w:rStyle w:val="Textoennegrita"/>
        </w:rPr>
        <w:t>Aporte científico:</w:t>
      </w:r>
      <w:r>
        <w:t xml:space="preserve"> Este caso representa un valioso ejemplo de lipoma intrapectoral, una entidad infrecuente que presenta retos diagnósticos significativos, especialmente </w:t>
      </w:r>
      <w:r>
        <w:lastRenderedPageBreak/>
        <w:t>relacionados con tumores mamarios, lo que subraya su relevancia tanto práctica como educativa.</w:t>
      </w:r>
    </w:p>
    <w:p w14:paraId="7D5BDFD7" w14:textId="77777777" w:rsidR="0020024F" w:rsidRDefault="0020024F" w:rsidP="0020024F">
      <w:pPr>
        <w:pStyle w:val="NormalWeb"/>
      </w:pPr>
      <w:r>
        <w:rPr>
          <w:rStyle w:val="Textoennegrita"/>
        </w:rPr>
        <w:t>Conclusiones:</w:t>
      </w:r>
    </w:p>
    <w:p w14:paraId="48A728E0" w14:textId="77777777" w:rsidR="0020024F" w:rsidRDefault="0020024F" w:rsidP="0020024F">
      <w:pPr>
        <w:pStyle w:val="NormalWeb"/>
      </w:pPr>
      <w:r>
        <w:t>El lipoma intrapectoral descrito en este caso clínico es un tumor poco común, cuya presentación clínica y radiográfica podía confundirse con un tumor maligno de mama. La observación de una densidad radiolucente en la mamografía y su localización submamaria fueron cruciales para dirigir el diagnóstico inicial. Además, el uso adecuado del ultrasonido fue fundamental para reforzar la sospecha diagnóstica, proporcionando detalles adicionales que permitieron una orientación precisa hacia un lipoma. Finalmente, el diagnóstico fue confirmado mediante análisis histopatológico, consolidando la importancia de la correlación entre los hallazgos clínicos, radiológicos y patológicos para la correcta identificación y manejo de estos casos atípicos.</w:t>
      </w:r>
    </w:p>
    <w:p w14:paraId="0791F866" w14:textId="77777777" w:rsidR="00814A54" w:rsidRPr="0020024F" w:rsidRDefault="00814A54" w:rsidP="00873538">
      <w:pPr>
        <w:spacing w:after="0" w:line="360" w:lineRule="auto"/>
        <w:jc w:val="both"/>
        <w:rPr>
          <w:rFonts w:cstheme="minorHAnsi"/>
          <w:bCs/>
          <w:color w:val="000000" w:themeColor="text1"/>
          <w:sz w:val="24"/>
          <w:szCs w:val="24"/>
          <w:shd w:val="clear" w:color="auto" w:fill="FFFFFF"/>
        </w:rPr>
      </w:pPr>
    </w:p>
    <w:p w14:paraId="5833A498" w14:textId="77777777" w:rsidR="004C7432" w:rsidRPr="004C7432" w:rsidRDefault="004C7432" w:rsidP="00873538">
      <w:pPr>
        <w:spacing w:after="0" w:line="360" w:lineRule="auto"/>
        <w:jc w:val="both"/>
        <w:rPr>
          <w:rFonts w:cstheme="minorHAnsi"/>
          <w:b/>
          <w:bCs/>
          <w:color w:val="000000" w:themeColor="text1"/>
          <w:sz w:val="24"/>
          <w:szCs w:val="24"/>
          <w:shd w:val="clear" w:color="auto" w:fill="FFFFFF"/>
          <w:lang w:val="es-419"/>
        </w:rPr>
      </w:pPr>
      <w:r w:rsidRPr="004C7432">
        <w:rPr>
          <w:rFonts w:cstheme="minorHAnsi"/>
          <w:b/>
          <w:bCs/>
          <w:color w:val="000000" w:themeColor="text1"/>
          <w:sz w:val="24"/>
          <w:szCs w:val="24"/>
          <w:shd w:val="clear" w:color="auto" w:fill="FFFFFF"/>
          <w:lang w:val="es-419"/>
        </w:rPr>
        <w:t>Referencias bibliográficas:</w:t>
      </w:r>
    </w:p>
    <w:p w14:paraId="70BEA386" w14:textId="77777777" w:rsidR="005716F2" w:rsidRPr="005716F2" w:rsidRDefault="001023FC" w:rsidP="005716F2">
      <w:pPr>
        <w:pStyle w:val="Bibliografa"/>
        <w:rPr>
          <w:rFonts w:ascii="Calibri" w:hAnsi="Calibri"/>
          <w:sz w:val="24"/>
        </w:rPr>
      </w:pPr>
      <w:r>
        <w:rPr>
          <w:rFonts w:cstheme="minorHAnsi"/>
          <w:color w:val="000000" w:themeColor="text1"/>
          <w:shd w:val="clear" w:color="auto" w:fill="FFFFFF"/>
          <w:lang w:val="es-CR"/>
        </w:rPr>
        <w:fldChar w:fldCharType="begin"/>
      </w:r>
      <w:r w:rsidR="005716F2">
        <w:rPr>
          <w:rFonts w:cstheme="minorHAnsi"/>
          <w:color w:val="000000" w:themeColor="text1"/>
          <w:shd w:val="clear" w:color="auto" w:fill="FFFFFF"/>
          <w:lang w:val="es-CR"/>
        </w:rPr>
        <w:instrText xml:space="preserve"> ADDIN ZOTERO_BIBL {"uncited":[],"omitted":[],"custom":[]} CSL_BIBLIOGRAPHY </w:instrText>
      </w:r>
      <w:r>
        <w:rPr>
          <w:rFonts w:cstheme="minorHAnsi"/>
          <w:color w:val="000000" w:themeColor="text1"/>
          <w:shd w:val="clear" w:color="auto" w:fill="FFFFFF"/>
          <w:lang w:val="es-CR"/>
        </w:rPr>
        <w:fldChar w:fldCharType="separate"/>
      </w:r>
      <w:r w:rsidR="005716F2" w:rsidRPr="005716F2">
        <w:rPr>
          <w:rFonts w:ascii="Calibri" w:hAnsi="Calibri"/>
          <w:sz w:val="24"/>
        </w:rPr>
        <w:t>1.</w:t>
      </w:r>
      <w:r w:rsidR="005716F2" w:rsidRPr="005716F2">
        <w:rPr>
          <w:rFonts w:ascii="Calibri" w:hAnsi="Calibri"/>
          <w:sz w:val="24"/>
        </w:rPr>
        <w:tab/>
        <w:t xml:space="preserve">Kolb L, Yarrarapu SNS, Ameer MA, Rosario-Collazo JA. </w:t>
      </w:r>
      <w:r w:rsidR="005716F2" w:rsidRPr="005716F2">
        <w:rPr>
          <w:rFonts w:ascii="Calibri" w:hAnsi="Calibri"/>
          <w:sz w:val="24"/>
          <w:lang w:val="en-US"/>
        </w:rPr>
        <w:t xml:space="preserve">Lipoma. En: StatPearls [Internet]. Treasure Island (FL): StatPearls Publishing; 2024 [citado 18 de junio de 2024]. </w:t>
      </w:r>
      <w:r w:rsidR="005716F2" w:rsidRPr="005716F2">
        <w:rPr>
          <w:rFonts w:ascii="Calibri" w:hAnsi="Calibri"/>
          <w:sz w:val="24"/>
        </w:rPr>
        <w:t>Disponible en: http://www.ncbi.nlm.nih.gov/books/NBK507906/</w:t>
      </w:r>
    </w:p>
    <w:p w14:paraId="5C943ED8" w14:textId="77777777" w:rsidR="005716F2" w:rsidRPr="005716F2" w:rsidRDefault="005716F2" w:rsidP="005716F2">
      <w:pPr>
        <w:pStyle w:val="Bibliografa"/>
        <w:rPr>
          <w:rFonts w:ascii="Calibri" w:hAnsi="Calibri"/>
          <w:sz w:val="24"/>
        </w:rPr>
      </w:pPr>
      <w:r w:rsidRPr="005716F2">
        <w:rPr>
          <w:rFonts w:ascii="Calibri" w:hAnsi="Calibri"/>
          <w:sz w:val="24"/>
          <w:lang w:val="en-US"/>
        </w:rPr>
        <w:t>2.</w:t>
      </w:r>
      <w:r w:rsidRPr="005716F2">
        <w:rPr>
          <w:rFonts w:ascii="Calibri" w:hAnsi="Calibri"/>
          <w:sz w:val="24"/>
          <w:lang w:val="en-US"/>
        </w:rPr>
        <w:tab/>
        <w:t xml:space="preserve">Charifa A, Azmat CE, Badri T. Lipoma Pathology. En: StatPearls [Internet]. Treasure Island (FL): StatPearls Publishing; 2024 [citado 18 de junio de 2024]. </w:t>
      </w:r>
      <w:r w:rsidRPr="005716F2">
        <w:rPr>
          <w:rFonts w:ascii="Calibri" w:hAnsi="Calibri"/>
          <w:sz w:val="24"/>
        </w:rPr>
        <w:t>Disponible en: http://www.ncbi.nlm.nih.gov/books/NBK482343/</w:t>
      </w:r>
    </w:p>
    <w:p w14:paraId="3E3BC55A" w14:textId="77777777" w:rsidR="005716F2" w:rsidRPr="005716F2" w:rsidRDefault="005716F2" w:rsidP="005716F2">
      <w:pPr>
        <w:pStyle w:val="Bibliografa"/>
        <w:rPr>
          <w:rFonts w:ascii="Calibri" w:hAnsi="Calibri"/>
          <w:sz w:val="24"/>
          <w:lang w:val="en-US"/>
        </w:rPr>
      </w:pPr>
      <w:r w:rsidRPr="005716F2">
        <w:rPr>
          <w:rFonts w:ascii="Calibri" w:hAnsi="Calibri"/>
          <w:sz w:val="24"/>
          <w:lang w:val="en-US"/>
        </w:rPr>
        <w:t>3.</w:t>
      </w:r>
      <w:r w:rsidRPr="005716F2">
        <w:rPr>
          <w:rFonts w:ascii="Calibri" w:hAnsi="Calibri"/>
          <w:sz w:val="24"/>
          <w:lang w:val="en-US"/>
        </w:rPr>
        <w:tab/>
        <w:t xml:space="preserve">Pant R, Poh ACC, Hwang SG. An unusual case of an intramuscular lipoma of the pectoralis major muscle simulating a malignant breast mass. Ann Acad Med Singap. abril de 2005;34(3):275-6. </w:t>
      </w:r>
    </w:p>
    <w:p w14:paraId="160EE238" w14:textId="77777777" w:rsidR="005716F2" w:rsidRPr="005716F2" w:rsidRDefault="005716F2" w:rsidP="005716F2">
      <w:pPr>
        <w:pStyle w:val="Bibliografa"/>
        <w:rPr>
          <w:rFonts w:ascii="Calibri" w:hAnsi="Calibri"/>
          <w:sz w:val="24"/>
          <w:lang w:val="en-US"/>
        </w:rPr>
      </w:pPr>
      <w:r w:rsidRPr="005716F2">
        <w:rPr>
          <w:rFonts w:ascii="Calibri" w:hAnsi="Calibri"/>
          <w:sz w:val="24"/>
          <w:lang w:val="en-US"/>
        </w:rPr>
        <w:t>4.</w:t>
      </w:r>
      <w:r w:rsidRPr="005716F2">
        <w:rPr>
          <w:rFonts w:ascii="Calibri" w:hAnsi="Calibri"/>
          <w:sz w:val="24"/>
          <w:lang w:val="en-US"/>
        </w:rPr>
        <w:tab/>
        <w:t xml:space="preserve">Salemis NS. Intramuscular atypical lipomatous tumor/well-differentiated liposarcoma of the pectoralis major masquerading as a breast tumor: management and review of the literature. Int Surg. febrero de 2015;100(2):194-8. </w:t>
      </w:r>
    </w:p>
    <w:p w14:paraId="54092D9F" w14:textId="77777777" w:rsidR="005716F2" w:rsidRPr="005716F2" w:rsidRDefault="005716F2" w:rsidP="005716F2">
      <w:pPr>
        <w:pStyle w:val="Bibliografa"/>
        <w:rPr>
          <w:rFonts w:ascii="Calibri" w:hAnsi="Calibri"/>
          <w:sz w:val="24"/>
          <w:lang w:val="en-US"/>
        </w:rPr>
      </w:pPr>
      <w:r w:rsidRPr="005716F2">
        <w:rPr>
          <w:rFonts w:ascii="Calibri" w:hAnsi="Calibri"/>
          <w:sz w:val="24"/>
          <w:lang w:val="en-US"/>
        </w:rPr>
        <w:t>5.</w:t>
      </w:r>
      <w:r w:rsidRPr="005716F2">
        <w:rPr>
          <w:rFonts w:ascii="Calibri" w:hAnsi="Calibri"/>
          <w:sz w:val="24"/>
          <w:lang w:val="en-US"/>
        </w:rPr>
        <w:tab/>
        <w:t xml:space="preserve">R L, S VK, V S, G G. A rare case of inter-compartmental giant lipoma of right distal forearm dorsal compartment invading anterior compartment via breaching inter-osseous membrane. </w:t>
      </w:r>
      <w:r w:rsidRPr="005716F2">
        <w:rPr>
          <w:rFonts w:ascii="Calibri" w:hAnsi="Calibri"/>
          <w:sz w:val="24"/>
        </w:rPr>
        <w:t xml:space="preserve">Journal of clinical orthopaedics and trauma [Internet]. agosto de 2020 [citado 18 de junio de 2024];11(4). </w:t>
      </w:r>
      <w:r w:rsidRPr="005716F2">
        <w:rPr>
          <w:rFonts w:ascii="Calibri" w:hAnsi="Calibri"/>
          <w:sz w:val="24"/>
          <w:lang w:val="en-US"/>
        </w:rPr>
        <w:t>Disponible en: https://pubmed.ncbi.nlm.nih.gov/32684709/</w:t>
      </w:r>
    </w:p>
    <w:p w14:paraId="7F281E33" w14:textId="77777777" w:rsidR="005716F2" w:rsidRPr="005716F2" w:rsidRDefault="005716F2" w:rsidP="005716F2">
      <w:pPr>
        <w:pStyle w:val="Bibliografa"/>
        <w:rPr>
          <w:rFonts w:ascii="Calibri" w:hAnsi="Calibri"/>
          <w:sz w:val="24"/>
        </w:rPr>
      </w:pPr>
      <w:r w:rsidRPr="005716F2">
        <w:rPr>
          <w:rFonts w:ascii="Calibri" w:hAnsi="Calibri"/>
          <w:sz w:val="24"/>
          <w:lang w:val="en-US"/>
        </w:rPr>
        <w:t>6.</w:t>
      </w:r>
      <w:r w:rsidRPr="005716F2">
        <w:rPr>
          <w:rFonts w:ascii="Calibri" w:hAnsi="Calibri"/>
          <w:sz w:val="24"/>
          <w:lang w:val="en-US"/>
        </w:rPr>
        <w:tab/>
        <w:t xml:space="preserve">Suslavičius KA, Gudavičienė D, Jakutis N. Giant intermuscular lipoma of breast: A case report. </w:t>
      </w:r>
      <w:r w:rsidRPr="005716F2">
        <w:rPr>
          <w:rFonts w:ascii="Calibri" w:hAnsi="Calibri"/>
          <w:sz w:val="24"/>
        </w:rPr>
        <w:t xml:space="preserve">JPRAS Open. diciembre de 2023;38:221-5. </w:t>
      </w:r>
    </w:p>
    <w:p w14:paraId="55EBCE6C" w14:textId="411B8AE1" w:rsidR="004C7432" w:rsidRPr="003B7C92" w:rsidRDefault="001023FC" w:rsidP="00873538">
      <w:pPr>
        <w:spacing w:after="0" w:line="360" w:lineRule="auto"/>
        <w:jc w:val="both"/>
        <w:rPr>
          <w:rFonts w:cstheme="minorHAnsi"/>
          <w:color w:val="000000" w:themeColor="text1"/>
          <w:sz w:val="24"/>
          <w:szCs w:val="24"/>
          <w:shd w:val="clear" w:color="auto" w:fill="FFFFFF"/>
          <w:lang w:val="es-CR"/>
        </w:rPr>
      </w:pPr>
      <w:r>
        <w:rPr>
          <w:rFonts w:cstheme="minorHAnsi"/>
          <w:color w:val="000000" w:themeColor="text1"/>
          <w:sz w:val="24"/>
          <w:szCs w:val="24"/>
          <w:shd w:val="clear" w:color="auto" w:fill="FFFFFF"/>
          <w:lang w:val="es-CR"/>
        </w:rPr>
        <w:fldChar w:fldCharType="end"/>
      </w:r>
    </w:p>
    <w:p w14:paraId="525AF28E" w14:textId="77777777" w:rsidR="00AD4E63" w:rsidRPr="003B7C92" w:rsidRDefault="003B7C92" w:rsidP="00873538">
      <w:pPr>
        <w:spacing w:after="0" w:line="360" w:lineRule="auto"/>
        <w:rPr>
          <w:lang w:val="es-CR"/>
        </w:rPr>
      </w:pPr>
      <w:r w:rsidRPr="003B7C92">
        <w:rPr>
          <w:b/>
          <w:lang w:val="es-CR"/>
        </w:rPr>
        <w:t>Conflicto de intereses:</w:t>
      </w:r>
      <w:r w:rsidRPr="003B7C92">
        <w:rPr>
          <w:lang w:val="es-CR"/>
        </w:rPr>
        <w:t xml:space="preserve"> no se refiere.</w:t>
      </w:r>
    </w:p>
    <w:p w14:paraId="06180BF4" w14:textId="77777777" w:rsidR="003B7C92" w:rsidRPr="003B7C92" w:rsidRDefault="003B7C92" w:rsidP="0040337D">
      <w:pPr>
        <w:spacing w:after="0" w:line="360" w:lineRule="auto"/>
        <w:jc w:val="both"/>
        <w:rPr>
          <w:b/>
          <w:lang w:val="es-CR"/>
        </w:rPr>
      </w:pPr>
      <w:r w:rsidRPr="003B7C92">
        <w:rPr>
          <w:b/>
          <w:lang w:val="es-CR"/>
        </w:rPr>
        <w:lastRenderedPageBreak/>
        <w:t>Contribución de autoría:</w:t>
      </w:r>
    </w:p>
    <w:p w14:paraId="638F455D" w14:textId="77777777" w:rsidR="006F1958" w:rsidRPr="006F1958" w:rsidRDefault="003B7C92" w:rsidP="0040337D">
      <w:pPr>
        <w:spacing w:after="0" w:line="360" w:lineRule="auto"/>
        <w:jc w:val="both"/>
        <w:rPr>
          <w:lang w:val="es-ES"/>
        </w:rPr>
      </w:pPr>
      <w:r w:rsidRPr="003B7C92">
        <w:rPr>
          <w:lang w:val="es-CR"/>
        </w:rPr>
        <w:t>William Omar Fernández Concepción</w:t>
      </w:r>
      <w:r>
        <w:rPr>
          <w:lang w:val="es-CR"/>
        </w:rPr>
        <w:t xml:space="preserve">: </w:t>
      </w:r>
      <w:r w:rsidR="00B90664">
        <w:rPr>
          <w:lang w:val="es-CR"/>
        </w:rPr>
        <w:t xml:space="preserve">participó en la </w:t>
      </w:r>
      <w:r w:rsidR="00B90664">
        <w:rPr>
          <w:lang w:val="es-ES"/>
        </w:rPr>
        <w:t>conceptualización, curación de datos, análisis formal</w:t>
      </w:r>
      <w:r w:rsidR="006F1958">
        <w:rPr>
          <w:lang w:val="es-ES"/>
        </w:rPr>
        <w:t>, r</w:t>
      </w:r>
      <w:r w:rsidR="006F1958" w:rsidRPr="006F1958">
        <w:rPr>
          <w:lang w:val="es-ES"/>
        </w:rPr>
        <w:t>edacción</w:t>
      </w:r>
      <w:r w:rsidR="006F1958">
        <w:rPr>
          <w:lang w:val="es-ES"/>
        </w:rPr>
        <w:t xml:space="preserve">, </w:t>
      </w:r>
      <w:r w:rsidR="006F1958" w:rsidRPr="006F1958">
        <w:rPr>
          <w:lang w:val="es-ES"/>
        </w:rPr>
        <w:t>revisión y edición</w:t>
      </w:r>
      <w:r w:rsidR="006F1958">
        <w:rPr>
          <w:lang w:val="es-ES"/>
        </w:rPr>
        <w:t xml:space="preserve"> del manuscrito.</w:t>
      </w:r>
    </w:p>
    <w:p w14:paraId="0A64E3B2" w14:textId="77777777" w:rsidR="003B7C92" w:rsidRPr="006F1958" w:rsidRDefault="003B7C92" w:rsidP="0040337D">
      <w:pPr>
        <w:spacing w:after="0" w:line="360" w:lineRule="auto"/>
        <w:jc w:val="both"/>
        <w:rPr>
          <w:lang w:val="es-ES"/>
        </w:rPr>
      </w:pPr>
      <w:r w:rsidRPr="003B7C92">
        <w:t>Amilkar Suárez Pupo</w:t>
      </w:r>
      <w:r>
        <w:t xml:space="preserve">: </w:t>
      </w:r>
      <w:r w:rsidR="00B90664">
        <w:t xml:space="preserve">participó en la </w:t>
      </w:r>
      <w:r w:rsidR="00B90664" w:rsidRPr="00B90664">
        <w:rPr>
          <w:lang w:val="es-ES"/>
        </w:rPr>
        <w:t>conceptualización, curación de datos</w:t>
      </w:r>
      <w:r w:rsidR="00B90664">
        <w:rPr>
          <w:lang w:val="es-ES"/>
        </w:rPr>
        <w:t>,</w:t>
      </w:r>
      <w:r w:rsidR="00B90664" w:rsidRPr="00B90664">
        <w:rPr>
          <w:lang w:val="es-ES"/>
        </w:rPr>
        <w:t xml:space="preserve"> análisis formal</w:t>
      </w:r>
      <w:r w:rsidR="00B90664">
        <w:rPr>
          <w:lang w:val="es-ES"/>
        </w:rPr>
        <w:t xml:space="preserve"> y </w:t>
      </w:r>
      <w:r w:rsidR="006F1958">
        <w:rPr>
          <w:lang w:val="es-ES"/>
        </w:rPr>
        <w:t>la r</w:t>
      </w:r>
      <w:r w:rsidR="006F1958" w:rsidRPr="006F1958">
        <w:rPr>
          <w:lang w:val="es-ES"/>
        </w:rPr>
        <w:t>edacción</w:t>
      </w:r>
      <w:r w:rsidR="006F1958">
        <w:rPr>
          <w:lang w:val="es-ES"/>
        </w:rPr>
        <w:t xml:space="preserve"> del </w:t>
      </w:r>
      <w:r w:rsidR="006F1958" w:rsidRPr="006F1958">
        <w:rPr>
          <w:lang w:val="es-ES"/>
        </w:rPr>
        <w:t>borrador original</w:t>
      </w:r>
      <w:r w:rsidR="006F1958">
        <w:rPr>
          <w:lang w:val="es-ES"/>
        </w:rPr>
        <w:t>.</w:t>
      </w:r>
    </w:p>
    <w:p w14:paraId="5B7FCE26" w14:textId="77777777" w:rsidR="00B90664" w:rsidRPr="00B90664" w:rsidRDefault="003B7C92" w:rsidP="0040337D">
      <w:pPr>
        <w:spacing w:after="0" w:line="360" w:lineRule="auto"/>
        <w:jc w:val="both"/>
        <w:rPr>
          <w:lang w:val="es-ES"/>
        </w:rPr>
      </w:pPr>
      <w:r w:rsidRPr="003B7C92">
        <w:t>Mónica Patricia Acosta Gaibor</w:t>
      </w:r>
      <w:r>
        <w:t xml:space="preserve">: </w:t>
      </w:r>
      <w:r w:rsidR="00B90664">
        <w:t xml:space="preserve">participó en la </w:t>
      </w:r>
      <w:r w:rsidR="00B90664">
        <w:rPr>
          <w:lang w:val="es-ES"/>
        </w:rPr>
        <w:t>investigación, m</w:t>
      </w:r>
      <w:r w:rsidR="00B90664" w:rsidRPr="00B90664">
        <w:rPr>
          <w:lang w:val="es-ES"/>
        </w:rPr>
        <w:t>etodología</w:t>
      </w:r>
      <w:r w:rsidR="00B90664">
        <w:rPr>
          <w:lang w:val="es-ES"/>
        </w:rPr>
        <w:t>, recursos, sof</w:t>
      </w:r>
      <w:r w:rsidR="006F1958">
        <w:rPr>
          <w:lang w:val="es-ES"/>
        </w:rPr>
        <w:t>t</w:t>
      </w:r>
      <w:r w:rsidR="00B90664">
        <w:rPr>
          <w:lang w:val="es-ES"/>
        </w:rPr>
        <w:t xml:space="preserve">ware </w:t>
      </w:r>
      <w:r w:rsidR="006F1958">
        <w:rPr>
          <w:lang w:val="es-ES"/>
        </w:rPr>
        <w:t xml:space="preserve">y la </w:t>
      </w:r>
      <w:r w:rsidR="00B90664">
        <w:rPr>
          <w:lang w:val="es-ES"/>
        </w:rPr>
        <w:t>administración del proyecto.</w:t>
      </w:r>
    </w:p>
    <w:p w14:paraId="51146145" w14:textId="77777777" w:rsidR="00B90664" w:rsidRPr="00B90664" w:rsidRDefault="003B7C92" w:rsidP="0040337D">
      <w:pPr>
        <w:spacing w:after="0" w:line="360" w:lineRule="auto"/>
        <w:jc w:val="both"/>
        <w:rPr>
          <w:lang w:val="es-ES"/>
        </w:rPr>
      </w:pPr>
      <w:r w:rsidRPr="003B7C92">
        <w:t>Lázaro Francisco Ramos Fuentes</w:t>
      </w:r>
      <w:r>
        <w:t xml:space="preserve">: </w:t>
      </w:r>
      <w:r w:rsidR="00B90664">
        <w:t>participó en la s</w:t>
      </w:r>
      <w:r w:rsidR="00B90664">
        <w:rPr>
          <w:lang w:val="es-ES"/>
        </w:rPr>
        <w:t>upervisión, v</w:t>
      </w:r>
      <w:r w:rsidR="00B90664" w:rsidRPr="00B90664">
        <w:rPr>
          <w:lang w:val="es-ES"/>
        </w:rPr>
        <w:t>alidación</w:t>
      </w:r>
      <w:r w:rsidR="00B90664">
        <w:rPr>
          <w:lang w:val="es-ES"/>
        </w:rPr>
        <w:t xml:space="preserve"> y visualización.</w:t>
      </w:r>
      <w:r w:rsidR="00B90664" w:rsidRPr="00B90664">
        <w:rPr>
          <w:lang w:val="es-ES"/>
        </w:rPr>
        <w:t xml:space="preserve"> </w:t>
      </w:r>
    </w:p>
    <w:p w14:paraId="15E46943" w14:textId="77777777" w:rsidR="003B7C92" w:rsidRPr="003B7C92" w:rsidRDefault="003B7C92" w:rsidP="00873538">
      <w:pPr>
        <w:spacing w:after="0" w:line="360" w:lineRule="auto"/>
        <w:rPr>
          <w:lang w:val="es-CR"/>
        </w:rPr>
      </w:pPr>
    </w:p>
    <w:sectPr w:rsidR="003B7C92" w:rsidRPr="003B7C9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6F"/>
    <w:rsid w:val="00032B23"/>
    <w:rsid w:val="000B518D"/>
    <w:rsid w:val="001023FC"/>
    <w:rsid w:val="001C410E"/>
    <w:rsid w:val="0020024F"/>
    <w:rsid w:val="00203A4B"/>
    <w:rsid w:val="0021793E"/>
    <w:rsid w:val="0026095C"/>
    <w:rsid w:val="002932A9"/>
    <w:rsid w:val="002B1ABB"/>
    <w:rsid w:val="002B6334"/>
    <w:rsid w:val="003369B0"/>
    <w:rsid w:val="00345D00"/>
    <w:rsid w:val="00394427"/>
    <w:rsid w:val="003B7C92"/>
    <w:rsid w:val="0040337D"/>
    <w:rsid w:val="004041DD"/>
    <w:rsid w:val="00464668"/>
    <w:rsid w:val="00485257"/>
    <w:rsid w:val="004C7432"/>
    <w:rsid w:val="004D4C2F"/>
    <w:rsid w:val="00540636"/>
    <w:rsid w:val="005716F2"/>
    <w:rsid w:val="005728EE"/>
    <w:rsid w:val="0058799C"/>
    <w:rsid w:val="005D16B1"/>
    <w:rsid w:val="005D31AF"/>
    <w:rsid w:val="00613926"/>
    <w:rsid w:val="006F1958"/>
    <w:rsid w:val="00727244"/>
    <w:rsid w:val="00742CCF"/>
    <w:rsid w:val="00801C33"/>
    <w:rsid w:val="00814A54"/>
    <w:rsid w:val="008306EC"/>
    <w:rsid w:val="00873538"/>
    <w:rsid w:val="008936C1"/>
    <w:rsid w:val="00982568"/>
    <w:rsid w:val="009D1A6A"/>
    <w:rsid w:val="009F4F11"/>
    <w:rsid w:val="00A0259F"/>
    <w:rsid w:val="00A401E4"/>
    <w:rsid w:val="00AD45B6"/>
    <w:rsid w:val="00AD4E63"/>
    <w:rsid w:val="00B1590D"/>
    <w:rsid w:val="00B90664"/>
    <w:rsid w:val="00C07812"/>
    <w:rsid w:val="00C345CA"/>
    <w:rsid w:val="00C45921"/>
    <w:rsid w:val="00CC2B51"/>
    <w:rsid w:val="00CE601F"/>
    <w:rsid w:val="00CF4474"/>
    <w:rsid w:val="00D179E4"/>
    <w:rsid w:val="00D56C6F"/>
    <w:rsid w:val="00E2287B"/>
    <w:rsid w:val="00E312B5"/>
    <w:rsid w:val="00E64E55"/>
    <w:rsid w:val="00E831D6"/>
    <w:rsid w:val="00F915F2"/>
    <w:rsid w:val="00FB26E5"/>
    <w:rsid w:val="00FE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DAAB"/>
  <w15:chartTrackingRefBased/>
  <w15:docId w15:val="{9FE5C30E-59D7-4511-8B84-00470EAD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6F"/>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6C6F"/>
    <w:rPr>
      <w:color w:val="0563C1" w:themeColor="hyperlink"/>
      <w:u w:val="single"/>
    </w:rPr>
  </w:style>
  <w:style w:type="character" w:customStyle="1" w:styleId="lrzxr">
    <w:name w:val="lrzxr"/>
    <w:basedOn w:val="Fuentedeprrafopredeter"/>
    <w:rsid w:val="00D56C6F"/>
  </w:style>
  <w:style w:type="paragraph" w:styleId="Bibliografa">
    <w:name w:val="Bibliography"/>
    <w:basedOn w:val="Normal"/>
    <w:next w:val="Normal"/>
    <w:uiPriority w:val="37"/>
    <w:unhideWhenUsed/>
    <w:rsid w:val="001023FC"/>
    <w:pPr>
      <w:tabs>
        <w:tab w:val="left" w:pos="264"/>
      </w:tabs>
      <w:spacing w:after="240" w:line="240" w:lineRule="auto"/>
      <w:ind w:left="264" w:hanging="264"/>
    </w:pPr>
  </w:style>
  <w:style w:type="character" w:styleId="Refdecomentario">
    <w:name w:val="annotation reference"/>
    <w:basedOn w:val="Fuentedeprrafopredeter"/>
    <w:uiPriority w:val="99"/>
    <w:semiHidden/>
    <w:unhideWhenUsed/>
    <w:rsid w:val="00CE601F"/>
    <w:rPr>
      <w:sz w:val="16"/>
      <w:szCs w:val="16"/>
    </w:rPr>
  </w:style>
  <w:style w:type="paragraph" w:styleId="Textocomentario">
    <w:name w:val="annotation text"/>
    <w:basedOn w:val="Normal"/>
    <w:link w:val="TextocomentarioCar"/>
    <w:uiPriority w:val="99"/>
    <w:semiHidden/>
    <w:unhideWhenUsed/>
    <w:rsid w:val="00CE60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601F"/>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CE601F"/>
    <w:rPr>
      <w:b/>
      <w:bCs/>
    </w:rPr>
  </w:style>
  <w:style w:type="character" w:customStyle="1" w:styleId="AsuntodelcomentarioCar">
    <w:name w:val="Asunto del comentario Car"/>
    <w:basedOn w:val="TextocomentarioCar"/>
    <w:link w:val="Asuntodelcomentario"/>
    <w:uiPriority w:val="99"/>
    <w:semiHidden/>
    <w:rsid w:val="00CE601F"/>
    <w:rPr>
      <w:b/>
      <w:bCs/>
      <w:sz w:val="20"/>
      <w:szCs w:val="20"/>
      <w:lang w:val="es-EC"/>
    </w:rPr>
  </w:style>
  <w:style w:type="paragraph" w:styleId="Textodeglobo">
    <w:name w:val="Balloon Text"/>
    <w:basedOn w:val="Normal"/>
    <w:link w:val="TextodegloboCar"/>
    <w:uiPriority w:val="99"/>
    <w:semiHidden/>
    <w:unhideWhenUsed/>
    <w:rsid w:val="00CE6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01F"/>
    <w:rPr>
      <w:rFonts w:ascii="Segoe UI" w:hAnsi="Segoe UI" w:cs="Segoe UI"/>
      <w:sz w:val="18"/>
      <w:szCs w:val="18"/>
      <w:lang w:val="es-EC"/>
    </w:rPr>
  </w:style>
  <w:style w:type="paragraph" w:styleId="NormalWeb">
    <w:name w:val="Normal (Web)"/>
    <w:basedOn w:val="Normal"/>
    <w:uiPriority w:val="99"/>
    <w:semiHidden/>
    <w:unhideWhenUsed/>
    <w:rsid w:val="00801C3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801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573358">
      <w:bodyDiv w:val="1"/>
      <w:marLeft w:val="0"/>
      <w:marRight w:val="0"/>
      <w:marTop w:val="0"/>
      <w:marBottom w:val="0"/>
      <w:divBdr>
        <w:top w:val="none" w:sz="0" w:space="0" w:color="auto"/>
        <w:left w:val="none" w:sz="0" w:space="0" w:color="auto"/>
        <w:bottom w:val="none" w:sz="0" w:space="0" w:color="auto"/>
        <w:right w:val="none" w:sz="0" w:space="0" w:color="auto"/>
      </w:divBdr>
      <w:divsChild>
        <w:div w:id="1741244011">
          <w:marLeft w:val="0"/>
          <w:marRight w:val="0"/>
          <w:marTop w:val="0"/>
          <w:marBottom w:val="0"/>
          <w:divBdr>
            <w:top w:val="none" w:sz="0" w:space="0" w:color="auto"/>
            <w:left w:val="none" w:sz="0" w:space="0" w:color="auto"/>
            <w:bottom w:val="none" w:sz="0" w:space="0" w:color="auto"/>
            <w:right w:val="none" w:sz="0" w:space="0" w:color="auto"/>
          </w:divBdr>
          <w:divsChild>
            <w:div w:id="1841699975">
              <w:marLeft w:val="0"/>
              <w:marRight w:val="0"/>
              <w:marTop w:val="0"/>
              <w:marBottom w:val="0"/>
              <w:divBdr>
                <w:top w:val="none" w:sz="0" w:space="0" w:color="auto"/>
                <w:left w:val="none" w:sz="0" w:space="0" w:color="auto"/>
                <w:bottom w:val="none" w:sz="0" w:space="0" w:color="auto"/>
                <w:right w:val="none" w:sz="0" w:space="0" w:color="auto"/>
              </w:divBdr>
              <w:divsChild>
                <w:div w:id="675574158">
                  <w:marLeft w:val="0"/>
                  <w:marRight w:val="0"/>
                  <w:marTop w:val="0"/>
                  <w:marBottom w:val="0"/>
                  <w:divBdr>
                    <w:top w:val="none" w:sz="0" w:space="0" w:color="auto"/>
                    <w:left w:val="none" w:sz="0" w:space="0" w:color="auto"/>
                    <w:bottom w:val="none" w:sz="0" w:space="0" w:color="auto"/>
                    <w:right w:val="none" w:sz="0" w:space="0" w:color="auto"/>
                  </w:divBdr>
                  <w:divsChild>
                    <w:div w:id="1702323395">
                      <w:marLeft w:val="0"/>
                      <w:marRight w:val="0"/>
                      <w:marTop w:val="0"/>
                      <w:marBottom w:val="0"/>
                      <w:divBdr>
                        <w:top w:val="none" w:sz="0" w:space="0" w:color="auto"/>
                        <w:left w:val="none" w:sz="0" w:space="0" w:color="auto"/>
                        <w:bottom w:val="none" w:sz="0" w:space="0" w:color="auto"/>
                        <w:right w:val="none" w:sz="0" w:space="0" w:color="auto"/>
                      </w:divBdr>
                      <w:divsChild>
                        <w:div w:id="1623341516">
                          <w:marLeft w:val="0"/>
                          <w:marRight w:val="0"/>
                          <w:marTop w:val="0"/>
                          <w:marBottom w:val="0"/>
                          <w:divBdr>
                            <w:top w:val="none" w:sz="0" w:space="0" w:color="auto"/>
                            <w:left w:val="none" w:sz="0" w:space="0" w:color="auto"/>
                            <w:bottom w:val="none" w:sz="0" w:space="0" w:color="auto"/>
                            <w:right w:val="none" w:sz="0" w:space="0" w:color="auto"/>
                          </w:divBdr>
                          <w:divsChild>
                            <w:div w:id="1345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500351">
      <w:bodyDiv w:val="1"/>
      <w:marLeft w:val="0"/>
      <w:marRight w:val="0"/>
      <w:marTop w:val="0"/>
      <w:marBottom w:val="0"/>
      <w:divBdr>
        <w:top w:val="none" w:sz="0" w:space="0" w:color="auto"/>
        <w:left w:val="none" w:sz="0" w:space="0" w:color="auto"/>
        <w:bottom w:val="none" w:sz="0" w:space="0" w:color="auto"/>
        <w:right w:val="none" w:sz="0" w:space="0" w:color="auto"/>
      </w:divBdr>
    </w:div>
    <w:div w:id="1152257014">
      <w:bodyDiv w:val="1"/>
      <w:marLeft w:val="0"/>
      <w:marRight w:val="0"/>
      <w:marTop w:val="0"/>
      <w:marBottom w:val="0"/>
      <w:divBdr>
        <w:top w:val="none" w:sz="0" w:space="0" w:color="auto"/>
        <w:left w:val="none" w:sz="0" w:space="0" w:color="auto"/>
        <w:bottom w:val="none" w:sz="0" w:space="0" w:color="auto"/>
        <w:right w:val="none" w:sz="0" w:space="0" w:color="auto"/>
      </w:divBdr>
    </w:div>
    <w:div w:id="1469203199">
      <w:bodyDiv w:val="1"/>
      <w:marLeft w:val="0"/>
      <w:marRight w:val="0"/>
      <w:marTop w:val="0"/>
      <w:marBottom w:val="0"/>
      <w:divBdr>
        <w:top w:val="none" w:sz="0" w:space="0" w:color="auto"/>
        <w:left w:val="none" w:sz="0" w:space="0" w:color="auto"/>
        <w:bottom w:val="none" w:sz="0" w:space="0" w:color="auto"/>
        <w:right w:val="none" w:sz="0" w:space="0" w:color="auto"/>
      </w:divBdr>
    </w:div>
    <w:div w:id="1816215422">
      <w:bodyDiv w:val="1"/>
      <w:marLeft w:val="0"/>
      <w:marRight w:val="0"/>
      <w:marTop w:val="0"/>
      <w:marBottom w:val="0"/>
      <w:divBdr>
        <w:top w:val="none" w:sz="0" w:space="0" w:color="auto"/>
        <w:left w:val="none" w:sz="0" w:space="0" w:color="auto"/>
        <w:bottom w:val="none" w:sz="0" w:space="0" w:color="auto"/>
        <w:right w:val="none" w:sz="0" w:space="0" w:color="auto"/>
      </w:divBdr>
    </w:div>
    <w:div w:id="2125804218">
      <w:bodyDiv w:val="1"/>
      <w:marLeft w:val="0"/>
      <w:marRight w:val="0"/>
      <w:marTop w:val="0"/>
      <w:marBottom w:val="0"/>
      <w:divBdr>
        <w:top w:val="none" w:sz="0" w:space="0" w:color="auto"/>
        <w:left w:val="none" w:sz="0" w:space="0" w:color="auto"/>
        <w:bottom w:val="none" w:sz="0" w:space="0" w:color="auto"/>
        <w:right w:val="none" w:sz="0" w:space="0" w:color="auto"/>
      </w:divBdr>
      <w:divsChild>
        <w:div w:id="1394964718">
          <w:marLeft w:val="0"/>
          <w:marRight w:val="0"/>
          <w:marTop w:val="0"/>
          <w:marBottom w:val="0"/>
          <w:divBdr>
            <w:top w:val="none" w:sz="0" w:space="0" w:color="auto"/>
            <w:left w:val="none" w:sz="0" w:space="0" w:color="auto"/>
            <w:bottom w:val="none" w:sz="0" w:space="0" w:color="auto"/>
            <w:right w:val="none" w:sz="0" w:space="0" w:color="auto"/>
          </w:divBdr>
          <w:divsChild>
            <w:div w:id="137187766">
              <w:marLeft w:val="0"/>
              <w:marRight w:val="0"/>
              <w:marTop w:val="0"/>
              <w:marBottom w:val="0"/>
              <w:divBdr>
                <w:top w:val="none" w:sz="0" w:space="0" w:color="auto"/>
                <w:left w:val="none" w:sz="0" w:space="0" w:color="auto"/>
                <w:bottom w:val="none" w:sz="0" w:space="0" w:color="auto"/>
                <w:right w:val="none" w:sz="0" w:space="0" w:color="auto"/>
              </w:divBdr>
              <w:divsChild>
                <w:div w:id="1735857394">
                  <w:marLeft w:val="0"/>
                  <w:marRight w:val="0"/>
                  <w:marTop w:val="0"/>
                  <w:marBottom w:val="0"/>
                  <w:divBdr>
                    <w:top w:val="none" w:sz="0" w:space="0" w:color="auto"/>
                    <w:left w:val="none" w:sz="0" w:space="0" w:color="auto"/>
                    <w:bottom w:val="none" w:sz="0" w:space="0" w:color="auto"/>
                    <w:right w:val="none" w:sz="0" w:space="0" w:color="auto"/>
                  </w:divBdr>
                  <w:divsChild>
                    <w:div w:id="838158937">
                      <w:marLeft w:val="0"/>
                      <w:marRight w:val="0"/>
                      <w:marTop w:val="0"/>
                      <w:marBottom w:val="0"/>
                      <w:divBdr>
                        <w:top w:val="none" w:sz="0" w:space="0" w:color="auto"/>
                        <w:left w:val="none" w:sz="0" w:space="0" w:color="auto"/>
                        <w:bottom w:val="none" w:sz="0" w:space="0" w:color="auto"/>
                        <w:right w:val="none" w:sz="0" w:space="0" w:color="auto"/>
                      </w:divBdr>
                      <w:divsChild>
                        <w:div w:id="1650162564">
                          <w:marLeft w:val="0"/>
                          <w:marRight w:val="0"/>
                          <w:marTop w:val="0"/>
                          <w:marBottom w:val="0"/>
                          <w:divBdr>
                            <w:top w:val="none" w:sz="0" w:space="0" w:color="auto"/>
                            <w:left w:val="none" w:sz="0" w:space="0" w:color="auto"/>
                            <w:bottom w:val="none" w:sz="0" w:space="0" w:color="auto"/>
                            <w:right w:val="none" w:sz="0" w:space="0" w:color="auto"/>
                          </w:divBdr>
                          <w:divsChild>
                            <w:div w:id="20501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willi2@g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0-0002-5708-0203" TargetMode="External"/><Relationship Id="rId12" Type="http://schemas.openxmlformats.org/officeDocument/2006/relationships/hyperlink" Target="mailto:asuarez@utb.edu.e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orcid.org/0000-0001-6203-7659" TargetMode="External"/><Relationship Id="rId11" Type="http://schemas.openxmlformats.org/officeDocument/2006/relationships/hyperlink" Target="mailto:lramosf@utb.edu.ec" TargetMode="External"/><Relationship Id="rId5" Type="http://schemas.openxmlformats.org/officeDocument/2006/relationships/hyperlink" Target="https://orcid.org/0000-0002-1422-2582" TargetMode="External"/><Relationship Id="rId15" Type="http://schemas.openxmlformats.org/officeDocument/2006/relationships/image" Target="media/image3.jpeg"/><Relationship Id="rId10" Type="http://schemas.openxmlformats.org/officeDocument/2006/relationships/hyperlink" Target="mailto:macosta@utb.edu.ec" TargetMode="External"/><Relationship Id="rId4" Type="http://schemas.openxmlformats.org/officeDocument/2006/relationships/hyperlink" Target="https://orcid.org/0000-0002-2241-308X" TargetMode="External"/><Relationship Id="rId9" Type="http://schemas.openxmlformats.org/officeDocument/2006/relationships/hyperlink" Target="mailto:asuarez@utb.edu.ec"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2263</Words>
  <Characters>12448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Amilkar Suárez Pupo</cp:lastModifiedBy>
  <cp:revision>4</cp:revision>
  <dcterms:created xsi:type="dcterms:W3CDTF">2024-06-23T17:54:00Z</dcterms:created>
  <dcterms:modified xsi:type="dcterms:W3CDTF">2024-07-01T01:36:00Z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id="QyABkhqn"/&gt;&lt;style id="http://www.zotero.org/styles/vancouver" locale="es-ES" hasBibliography="1" bibliographyStyleHasBeenSet="1"/&gt;&lt;prefs&gt;&lt;pref name="fieldType" value="Field"/&gt;&lt;/prefs&gt;&lt;/data&gt;</vt:lpwstr>
  </property>
</Properties>
</file>